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6C" w:rsidRPr="00FA586C" w:rsidRDefault="00FA586C" w:rsidP="00FA586C">
      <w:pPr>
        <w:ind w:right="-1" w:firstLine="708"/>
        <w:jc w:val="center"/>
        <w:rPr>
          <w:b/>
          <w:sz w:val="28"/>
          <w:szCs w:val="28"/>
          <w:lang w:val="ru-RU"/>
        </w:rPr>
      </w:pPr>
      <w:r w:rsidRPr="00FA586C">
        <w:rPr>
          <w:b/>
          <w:sz w:val="28"/>
          <w:szCs w:val="28"/>
          <w:lang w:val="ru-RU"/>
        </w:rPr>
        <w:t>Инструкция</w:t>
      </w:r>
    </w:p>
    <w:p w:rsidR="00FA586C" w:rsidRPr="00FA586C" w:rsidRDefault="00FA586C" w:rsidP="00FA586C">
      <w:pPr>
        <w:ind w:right="-1" w:firstLine="708"/>
        <w:jc w:val="center"/>
        <w:rPr>
          <w:b/>
          <w:sz w:val="28"/>
          <w:szCs w:val="28"/>
          <w:lang w:val="ru-RU"/>
        </w:rPr>
      </w:pPr>
      <w:r w:rsidRPr="00FA586C">
        <w:rPr>
          <w:b/>
          <w:sz w:val="28"/>
          <w:szCs w:val="28"/>
          <w:lang w:val="ru-RU"/>
        </w:rPr>
        <w:t>по подаче заявки на подключение к сервису (для ИС в ЕТС)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Настоящая инструкция </w:t>
      </w:r>
      <w:r w:rsidRPr="00FA586C">
        <w:rPr>
          <w:sz w:val="28"/>
          <w:szCs w:val="28"/>
          <w:lang w:val="ru-RU"/>
        </w:rPr>
        <w:t xml:space="preserve">по подаче заявки на подключение к сервису </w:t>
      </w:r>
      <w:r>
        <w:rPr>
          <w:sz w:val="28"/>
          <w:szCs w:val="28"/>
          <w:lang w:val="ru-RU"/>
        </w:rPr>
        <w:t>предназначена для владельцев информационных систем (Клиентов сервиса), находящихся в контуре Единой транспортной среды государственных органов.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Pr="001F2352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</w:t>
      </w:r>
      <w:r w:rsidRPr="00FA586C">
        <w:rPr>
          <w:bCs/>
          <w:sz w:val="28"/>
          <w:szCs w:val="28"/>
          <w:lang w:val="ru-RU"/>
        </w:rPr>
        <w:t>подачи заявки на подключение к сервису</w:t>
      </w:r>
      <w:r>
        <w:rPr>
          <w:sz w:val="28"/>
          <w:szCs w:val="28"/>
          <w:lang w:val="ru-RU"/>
        </w:rPr>
        <w:t xml:space="preserve"> необходимо </w:t>
      </w:r>
      <w:r w:rsidR="0046598E">
        <w:rPr>
          <w:sz w:val="28"/>
          <w:szCs w:val="28"/>
          <w:lang w:val="ru-RU"/>
        </w:rPr>
        <w:t xml:space="preserve">найти его паспорт в Каталоге сервисов. </w:t>
      </w:r>
      <w:r>
        <w:rPr>
          <w:sz w:val="28"/>
          <w:szCs w:val="28"/>
          <w:lang w:val="ru-RU"/>
        </w:rPr>
        <w:t>Для этого следует открыть Главную страницу портала нажатием на кнопку «Главная» или иконку портала в левом верхнем углу</w:t>
      </w:r>
      <w:r w:rsidRPr="001F2352">
        <w:rPr>
          <w:sz w:val="28"/>
          <w:szCs w:val="28"/>
          <w:lang w:val="ru-RU"/>
        </w:rPr>
        <w:t>:</w:t>
      </w:r>
    </w:p>
    <w:p w:rsidR="00FA586C" w:rsidRPr="001F2352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04A3D8" wp14:editId="3A0E6485">
            <wp:extent cx="5731510" cy="22555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Главной странице с помощью кнопки «Все сервисы» перейти в </w:t>
      </w:r>
      <w:r w:rsidRPr="001F2352">
        <w:rPr>
          <w:sz w:val="28"/>
          <w:szCs w:val="28"/>
          <w:lang w:val="ru-RU"/>
        </w:rPr>
        <w:t>Каталог сервисов</w:t>
      </w:r>
      <w:r>
        <w:rPr>
          <w:sz w:val="28"/>
          <w:szCs w:val="28"/>
          <w:lang w:val="ru-RU"/>
        </w:rPr>
        <w:t>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330DFE" wp14:editId="22ACB4A6">
            <wp:extent cx="5731510" cy="211391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Каталоге сервисов следует найти паспорт нужного сервиса интеграции. Паспорт сервиса можно найти путем ввода в строку поиска слов из наименования</w:t>
      </w:r>
      <w:r>
        <w:rPr>
          <w:sz w:val="28"/>
          <w:szCs w:val="28"/>
          <w:lang w:val="ru-RU"/>
        </w:rPr>
        <w:t>/назначения сервиса</w:t>
      </w:r>
      <w:r>
        <w:rPr>
          <w:sz w:val="28"/>
          <w:szCs w:val="28"/>
          <w:lang w:val="ru-RU"/>
        </w:rPr>
        <w:t xml:space="preserve"> или ключа сервиса (ключ сервиса – это уникальный идентификатор, под которым веб-сервис опубликован на ШЭП). 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</w:t>
      </w:r>
      <w:r>
        <w:rPr>
          <w:sz w:val="28"/>
          <w:szCs w:val="28"/>
          <w:lang w:val="ru-RU"/>
        </w:rPr>
        <w:t xml:space="preserve"> возможен поиск в Каталоге сервисов по категориям, по Владельцам и по и</w:t>
      </w:r>
      <w:r>
        <w:rPr>
          <w:sz w:val="28"/>
          <w:szCs w:val="28"/>
          <w:lang w:val="ru-RU"/>
        </w:rPr>
        <w:t>нформационным системам сервисов: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69B02F2" wp14:editId="13CCD210">
            <wp:extent cx="5731510" cy="29032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того, как найден нужный </w:t>
      </w:r>
      <w:r w:rsidRPr="00FA586C">
        <w:rPr>
          <w:bCs/>
          <w:sz w:val="28"/>
          <w:szCs w:val="28"/>
          <w:lang w:val="ru-RU"/>
        </w:rPr>
        <w:t>паспорт сервиса</w:t>
      </w:r>
      <w:r>
        <w:rPr>
          <w:sz w:val="28"/>
          <w:szCs w:val="28"/>
          <w:lang w:val="ru-RU"/>
        </w:rPr>
        <w:t>, необходимо открыть его. В паспорте сервиса отображается общая информация о сервисе интеграции: наименование сервиса, организация-Владелец сервиса, контактные лица от Владельца и разработчика веб-сервиса, информационная система, назначение, ключ сервиса, р</w:t>
      </w:r>
      <w:r w:rsidRPr="00197B22">
        <w:rPr>
          <w:sz w:val="28"/>
          <w:szCs w:val="28"/>
          <w:lang w:val="ru-RU"/>
        </w:rPr>
        <w:t>ежим взаимодействия</w:t>
      </w:r>
      <w:r>
        <w:rPr>
          <w:sz w:val="28"/>
          <w:szCs w:val="28"/>
          <w:lang w:val="ru-RU"/>
        </w:rPr>
        <w:t xml:space="preserve"> (с</w:t>
      </w:r>
      <w:r w:rsidRPr="00197B22">
        <w:rPr>
          <w:sz w:val="28"/>
          <w:szCs w:val="28"/>
          <w:lang w:val="ru-RU"/>
        </w:rPr>
        <w:t>инхронный</w:t>
      </w:r>
      <w:r>
        <w:rPr>
          <w:sz w:val="28"/>
          <w:szCs w:val="28"/>
          <w:lang w:val="ru-RU"/>
        </w:rPr>
        <w:t xml:space="preserve"> или ас</w:t>
      </w:r>
      <w:r w:rsidRPr="00197B22">
        <w:rPr>
          <w:sz w:val="28"/>
          <w:szCs w:val="28"/>
          <w:lang w:val="ru-RU"/>
        </w:rPr>
        <w:t>инхронный</w:t>
      </w:r>
      <w:r>
        <w:rPr>
          <w:sz w:val="28"/>
          <w:szCs w:val="28"/>
          <w:lang w:val="ru-RU"/>
        </w:rPr>
        <w:t>), к</w:t>
      </w:r>
      <w:r w:rsidRPr="00197B22">
        <w:rPr>
          <w:sz w:val="28"/>
          <w:szCs w:val="28"/>
          <w:lang w:val="ru-RU"/>
        </w:rPr>
        <w:t>онтур взаимодействия</w:t>
      </w:r>
      <w:r>
        <w:rPr>
          <w:sz w:val="28"/>
          <w:szCs w:val="28"/>
          <w:lang w:val="ru-RU"/>
        </w:rPr>
        <w:t xml:space="preserve"> (в ЕТС или вне ЕТС ГО), </w:t>
      </w:r>
      <w:r w:rsidRPr="00197B22">
        <w:rPr>
          <w:sz w:val="28"/>
          <w:szCs w:val="28"/>
          <w:lang w:val="ru-RU"/>
        </w:rPr>
        <w:t>EPIR ID</w:t>
      </w:r>
      <w:r>
        <w:rPr>
          <w:sz w:val="28"/>
          <w:szCs w:val="28"/>
          <w:lang w:val="ru-RU"/>
        </w:rPr>
        <w:t xml:space="preserve"> (уникальный идентификатор сервиса в ЕПИР, Единой платформе </w:t>
      </w:r>
      <w:proofErr w:type="spellStart"/>
      <w:r>
        <w:rPr>
          <w:sz w:val="28"/>
          <w:szCs w:val="28"/>
          <w:lang w:val="ru-RU"/>
        </w:rPr>
        <w:t>интернет-ресурсов</w:t>
      </w:r>
      <w:proofErr w:type="spellEnd"/>
      <w:r>
        <w:rPr>
          <w:sz w:val="28"/>
          <w:szCs w:val="28"/>
          <w:lang w:val="ru-RU"/>
        </w:rPr>
        <w:t xml:space="preserve"> ГО), а также файлы, необходимые для разработки веб-сервиса подключения – </w:t>
      </w:r>
      <w:proofErr w:type="spellStart"/>
      <w:r>
        <w:rPr>
          <w:sz w:val="28"/>
          <w:szCs w:val="28"/>
          <w:lang w:val="en-GB"/>
        </w:rPr>
        <w:t>xsd</w:t>
      </w:r>
      <w:proofErr w:type="spellEnd"/>
      <w:r>
        <w:rPr>
          <w:sz w:val="28"/>
          <w:szCs w:val="28"/>
          <w:lang w:val="ru-RU"/>
        </w:rPr>
        <w:t>,</w:t>
      </w:r>
      <w:r w:rsidRPr="00975AA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GB"/>
        </w:rPr>
        <w:t>xml</w:t>
      </w:r>
      <w:r w:rsidRPr="00975AA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примеров запроса и ответа: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A3629D" wp14:editId="1E0B00B9">
            <wp:extent cx="5731510" cy="29083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Pr="002A1EED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пользователь не авторизован на портале, то при попытке скачивания файлов </w:t>
      </w:r>
      <w:proofErr w:type="spellStart"/>
      <w:r>
        <w:rPr>
          <w:sz w:val="28"/>
          <w:szCs w:val="28"/>
          <w:lang w:val="en-GB"/>
        </w:rPr>
        <w:t>xsd</w:t>
      </w:r>
      <w:proofErr w:type="spellEnd"/>
      <w:r>
        <w:rPr>
          <w:sz w:val="28"/>
          <w:szCs w:val="28"/>
          <w:lang w:val="ru-RU"/>
        </w:rPr>
        <w:t>,</w:t>
      </w:r>
      <w:r w:rsidRPr="00975AA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GB"/>
        </w:rPr>
        <w:t>xml</w:t>
      </w:r>
      <w:r>
        <w:rPr>
          <w:sz w:val="28"/>
          <w:szCs w:val="28"/>
          <w:lang w:val="ru-RU"/>
        </w:rPr>
        <w:t xml:space="preserve"> </w:t>
      </w:r>
      <w:r w:rsidR="00586AF3">
        <w:rPr>
          <w:sz w:val="28"/>
          <w:szCs w:val="28"/>
          <w:lang w:val="ru-RU"/>
        </w:rPr>
        <w:t xml:space="preserve">портал </w:t>
      </w:r>
      <w:r w:rsidR="00586AF3">
        <w:rPr>
          <w:sz w:val="28"/>
          <w:szCs w:val="28"/>
        </w:rPr>
        <w:t>Smart</w:t>
      </w:r>
      <w:r w:rsidR="00586AF3" w:rsidRPr="0037409F">
        <w:rPr>
          <w:sz w:val="28"/>
          <w:szCs w:val="28"/>
          <w:lang w:val="ru-RU"/>
        </w:rPr>
        <w:t xml:space="preserve"> </w:t>
      </w:r>
      <w:r w:rsidR="00586AF3">
        <w:rPr>
          <w:sz w:val="28"/>
          <w:szCs w:val="28"/>
        </w:rPr>
        <w:t>Bridge</w:t>
      </w:r>
      <w:r w:rsidR="00586AF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переведет пользователя н</w:t>
      </w:r>
      <w:r w:rsidR="00E32311">
        <w:rPr>
          <w:sz w:val="28"/>
          <w:szCs w:val="28"/>
          <w:lang w:val="ru-RU"/>
        </w:rPr>
        <w:t>а страницу авторизации (входа в личный кабинет</w:t>
      </w:r>
      <w:r>
        <w:rPr>
          <w:sz w:val="28"/>
          <w:szCs w:val="28"/>
          <w:lang w:val="ru-RU"/>
        </w:rPr>
        <w:t>).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Предполагается, что сначала из паспорта нужного сервиса скачиваются </w:t>
      </w:r>
      <w:r>
        <w:rPr>
          <w:sz w:val="28"/>
          <w:szCs w:val="28"/>
          <w:lang w:val="ru-RU"/>
        </w:rPr>
        <w:lastRenderedPageBreak/>
        <w:t xml:space="preserve">файлы </w:t>
      </w:r>
      <w:proofErr w:type="spellStart"/>
      <w:r>
        <w:rPr>
          <w:sz w:val="28"/>
          <w:szCs w:val="28"/>
          <w:lang w:val="en-GB"/>
        </w:rPr>
        <w:t>xsd</w:t>
      </w:r>
      <w:proofErr w:type="spellEnd"/>
      <w:r>
        <w:rPr>
          <w:sz w:val="28"/>
          <w:szCs w:val="28"/>
          <w:lang w:val="ru-RU"/>
        </w:rPr>
        <w:t>,</w:t>
      </w:r>
      <w:r w:rsidRPr="00975AA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GB"/>
        </w:rPr>
        <w:t>xml</w:t>
      </w:r>
      <w:r>
        <w:rPr>
          <w:sz w:val="28"/>
          <w:szCs w:val="28"/>
          <w:lang w:val="ru-RU"/>
        </w:rPr>
        <w:t>, затем разрабатывается веб-сервис подключения к сервису, далее подается заявка на подключение к сервису.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</w:t>
      </w:r>
      <w:r w:rsidR="0046598E">
        <w:rPr>
          <w:sz w:val="28"/>
          <w:szCs w:val="28"/>
          <w:lang w:val="ru-RU"/>
        </w:rPr>
        <w:t>инициирования</w:t>
      </w:r>
      <w:r>
        <w:rPr>
          <w:sz w:val="28"/>
          <w:szCs w:val="28"/>
          <w:lang w:val="ru-RU"/>
        </w:rPr>
        <w:t xml:space="preserve"> </w:t>
      </w:r>
      <w:r w:rsidRPr="00FA586C">
        <w:rPr>
          <w:bCs/>
          <w:sz w:val="28"/>
          <w:szCs w:val="28"/>
          <w:lang w:val="ru-RU"/>
        </w:rPr>
        <w:t>заявки на подключение</w:t>
      </w:r>
      <w:r>
        <w:rPr>
          <w:sz w:val="28"/>
          <w:szCs w:val="28"/>
          <w:lang w:val="ru-RU"/>
        </w:rPr>
        <w:t xml:space="preserve"> к выбранному сервису необходимо в его паспорте нажать на кнопку «Подключиться»</w:t>
      </w:r>
      <w:r>
        <w:rPr>
          <w:sz w:val="28"/>
          <w:szCs w:val="28"/>
          <w:lang w:val="ru-RU"/>
        </w:rPr>
        <w:t>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7276AF6" wp14:editId="2E3F2A39">
            <wp:extent cx="5731510" cy="260731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Отобразится страница «</w:t>
      </w:r>
      <w:r w:rsidRPr="00FA586C">
        <w:rPr>
          <w:bCs/>
          <w:sz w:val="28"/>
          <w:szCs w:val="28"/>
          <w:lang w:val="ru-RU"/>
        </w:rPr>
        <w:t>Требования к взаимодействию с сервисом</w:t>
      </w:r>
      <w:r w:rsidRPr="00FA586C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: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4391CA" wp14:editId="633CDE5A">
            <wp:extent cx="4933950" cy="4676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692A3C" w:rsidRPr="00692A3C" w:rsidRDefault="00692A3C" w:rsidP="00692A3C">
      <w:pPr>
        <w:ind w:right="-1" w:firstLine="708"/>
        <w:jc w:val="both"/>
        <w:rPr>
          <w:b/>
          <w:bCs/>
          <w:sz w:val="28"/>
          <w:szCs w:val="28"/>
          <w:lang w:val="ru-RU"/>
        </w:rPr>
      </w:pPr>
      <w:r w:rsidRPr="00692A3C">
        <w:rPr>
          <w:b/>
          <w:bCs/>
          <w:color w:val="FF0000"/>
          <w:sz w:val="28"/>
          <w:szCs w:val="28"/>
          <w:lang w:val="ru-RU"/>
        </w:rPr>
        <w:lastRenderedPageBreak/>
        <w:t>!</w:t>
      </w:r>
      <w:r>
        <w:rPr>
          <w:b/>
          <w:bCs/>
          <w:sz w:val="28"/>
          <w:szCs w:val="28"/>
          <w:lang w:val="ru-RU"/>
        </w:rPr>
        <w:t xml:space="preserve"> </w:t>
      </w:r>
      <w:r w:rsidRPr="00692A3C">
        <w:rPr>
          <w:b/>
          <w:bCs/>
          <w:sz w:val="28"/>
          <w:szCs w:val="28"/>
          <w:lang w:val="ru-RU"/>
        </w:rPr>
        <w:t>Одностороннее выставление Требований со стороны Владельца сервиса</w:t>
      </w:r>
      <w:r>
        <w:rPr>
          <w:b/>
          <w:bCs/>
          <w:sz w:val="28"/>
          <w:szCs w:val="28"/>
          <w:lang w:val="ru-RU"/>
        </w:rPr>
        <w:t xml:space="preserve">, а также подписание на портале </w:t>
      </w:r>
      <w:r>
        <w:rPr>
          <w:b/>
          <w:bCs/>
          <w:sz w:val="28"/>
          <w:szCs w:val="28"/>
        </w:rPr>
        <w:t>Smart</w:t>
      </w:r>
      <w:r w:rsidRPr="00692A3C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</w:rPr>
        <w:t>Bridge</w:t>
      </w:r>
      <w:r w:rsidRPr="00692A3C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акта тестирования</w:t>
      </w:r>
      <w:r w:rsidRPr="00692A3C">
        <w:rPr>
          <w:b/>
          <w:bCs/>
          <w:sz w:val="28"/>
          <w:szCs w:val="28"/>
          <w:lang w:val="ru-RU"/>
        </w:rPr>
        <w:t xml:space="preserve"> заменя</w:t>
      </w:r>
      <w:r>
        <w:rPr>
          <w:b/>
          <w:bCs/>
          <w:sz w:val="28"/>
          <w:szCs w:val="28"/>
          <w:lang w:val="ru-RU"/>
        </w:rPr>
        <w:t>ю</w:t>
      </w:r>
      <w:r w:rsidRPr="00692A3C">
        <w:rPr>
          <w:b/>
          <w:bCs/>
          <w:sz w:val="28"/>
          <w:szCs w:val="28"/>
          <w:lang w:val="ru-RU"/>
        </w:rPr>
        <w:t>т заключение Соглашения между участниками интеграции.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Страница «</w:t>
      </w:r>
      <w:r w:rsidRPr="00462DAD">
        <w:rPr>
          <w:sz w:val="28"/>
          <w:szCs w:val="28"/>
          <w:lang w:val="ru-RU"/>
        </w:rPr>
        <w:t>Требования к взаимодействию с сервисом</w:t>
      </w:r>
      <w:r>
        <w:rPr>
          <w:sz w:val="28"/>
          <w:szCs w:val="28"/>
          <w:lang w:val="ru-RU"/>
        </w:rPr>
        <w:t>» содержит общую информацию о сервисе из его паспорта, а также требования к интеграции с выбранным сервисом: р</w:t>
      </w:r>
      <w:r w:rsidRPr="00E32CE4">
        <w:rPr>
          <w:sz w:val="28"/>
          <w:szCs w:val="28"/>
          <w:lang w:val="ru-RU"/>
        </w:rPr>
        <w:t>екомендуемые требования по производительности и надежности</w:t>
      </w:r>
      <w:r>
        <w:rPr>
          <w:sz w:val="28"/>
          <w:szCs w:val="28"/>
          <w:lang w:val="ru-RU"/>
        </w:rPr>
        <w:t>, т</w:t>
      </w:r>
      <w:r w:rsidRPr="00E32CE4">
        <w:rPr>
          <w:sz w:val="28"/>
          <w:szCs w:val="28"/>
          <w:lang w:val="ru-RU"/>
        </w:rPr>
        <w:t>ребования по использованию ЭЦП</w:t>
      </w:r>
      <w:r>
        <w:rPr>
          <w:sz w:val="28"/>
          <w:szCs w:val="28"/>
          <w:lang w:val="ru-RU"/>
        </w:rPr>
        <w:t xml:space="preserve">, </w:t>
      </w:r>
      <w:r w:rsidRPr="00E32CE4">
        <w:rPr>
          <w:sz w:val="28"/>
          <w:szCs w:val="28"/>
          <w:lang w:val="ru-RU"/>
        </w:rPr>
        <w:t>требования по информационной безопасности</w:t>
      </w:r>
      <w:r>
        <w:rPr>
          <w:sz w:val="28"/>
          <w:szCs w:val="28"/>
          <w:lang w:val="ru-RU"/>
        </w:rPr>
        <w:t xml:space="preserve">, </w:t>
      </w:r>
      <w:r w:rsidRPr="00E32CE4">
        <w:rPr>
          <w:sz w:val="28"/>
          <w:szCs w:val="28"/>
          <w:lang w:val="ru-RU"/>
        </w:rPr>
        <w:t>требования к формату Журнала логирования</w:t>
      </w:r>
      <w:r>
        <w:rPr>
          <w:lang w:val="ru-RU"/>
        </w:rPr>
        <w:t xml:space="preserve">, </w:t>
      </w:r>
      <w:r w:rsidR="00532990">
        <w:rPr>
          <w:sz w:val="28"/>
          <w:szCs w:val="28"/>
          <w:lang w:val="ru-RU"/>
        </w:rPr>
        <w:t>требования со стороны ШЭП</w:t>
      </w:r>
      <w:r>
        <w:rPr>
          <w:sz w:val="28"/>
          <w:szCs w:val="28"/>
          <w:lang w:val="ru-RU"/>
        </w:rPr>
        <w:t>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2B1915" wp14:editId="5D6E142B">
            <wp:extent cx="5731510" cy="18554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0891C8" wp14:editId="5ACD8F87">
            <wp:extent cx="5731510" cy="28657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082123" wp14:editId="21EBEF31">
            <wp:extent cx="5731510" cy="228536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343FC78" wp14:editId="1239875A">
            <wp:extent cx="5731510" cy="274256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данной странице не требуется ничего вводить, следует с</w:t>
      </w:r>
      <w:r w:rsidRPr="00E32CE4">
        <w:rPr>
          <w:sz w:val="28"/>
          <w:szCs w:val="28"/>
          <w:lang w:val="ru-RU"/>
        </w:rPr>
        <w:t>огла</w:t>
      </w:r>
      <w:r>
        <w:rPr>
          <w:sz w:val="28"/>
          <w:szCs w:val="28"/>
          <w:lang w:val="ru-RU"/>
        </w:rPr>
        <w:t>си</w:t>
      </w:r>
      <w:r w:rsidR="00692A3C">
        <w:rPr>
          <w:sz w:val="28"/>
          <w:szCs w:val="28"/>
          <w:lang w:val="ru-RU"/>
        </w:rPr>
        <w:t>ться</w:t>
      </w:r>
      <w:r w:rsidRPr="00E32CE4">
        <w:rPr>
          <w:sz w:val="28"/>
          <w:szCs w:val="28"/>
          <w:lang w:val="ru-RU"/>
        </w:rPr>
        <w:t xml:space="preserve"> с данными требованиями</w:t>
      </w:r>
      <w:r>
        <w:rPr>
          <w:sz w:val="28"/>
          <w:szCs w:val="28"/>
          <w:lang w:val="ru-RU"/>
        </w:rPr>
        <w:t xml:space="preserve"> и нажать на кнопку «Далее»</w:t>
      </w:r>
      <w:r w:rsidR="00692A3C">
        <w:rPr>
          <w:sz w:val="28"/>
          <w:szCs w:val="28"/>
          <w:lang w:val="ru-RU"/>
        </w:rPr>
        <w:t>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0A2FA2" wp14:editId="55D22C92">
            <wp:extent cx="5731510" cy="16973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3C" w:rsidRDefault="00692A3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2C51D5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Отобразится страница </w:t>
      </w:r>
      <w:r w:rsidR="00FA586C">
        <w:rPr>
          <w:sz w:val="28"/>
          <w:szCs w:val="28"/>
          <w:lang w:val="ru-RU"/>
        </w:rPr>
        <w:t>«</w:t>
      </w:r>
      <w:r w:rsidR="00FA586C" w:rsidRPr="00240862">
        <w:rPr>
          <w:sz w:val="28"/>
          <w:szCs w:val="28"/>
          <w:lang w:val="ru-RU"/>
        </w:rPr>
        <w:t>Заявка на подключение к сервису</w:t>
      </w:r>
      <w:r w:rsidR="00FA586C">
        <w:rPr>
          <w:sz w:val="28"/>
          <w:szCs w:val="28"/>
          <w:lang w:val="ru-RU"/>
        </w:rPr>
        <w:t xml:space="preserve">» для </w:t>
      </w:r>
      <w:r w:rsidR="00692A3C">
        <w:rPr>
          <w:sz w:val="28"/>
          <w:szCs w:val="28"/>
          <w:lang w:val="ru-RU"/>
        </w:rPr>
        <w:t>заполнения заявки:</w:t>
      </w:r>
    </w:p>
    <w:p w:rsidR="00FA586C" w:rsidRDefault="00FA586C" w:rsidP="00692A3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04CB41" wp14:editId="01F6843D">
            <wp:extent cx="5543550" cy="45434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>На странице «</w:t>
      </w:r>
      <w:r w:rsidRPr="00254280">
        <w:rPr>
          <w:sz w:val="28"/>
          <w:szCs w:val="28"/>
          <w:lang w:val="ru-RU"/>
        </w:rPr>
        <w:t>Заявка на подключение к сервису</w:t>
      </w:r>
      <w:r>
        <w:rPr>
          <w:sz w:val="28"/>
          <w:szCs w:val="28"/>
          <w:lang w:val="ru-RU"/>
        </w:rPr>
        <w:t>» поля, выделенные заливкой серого цвета,</w:t>
      </w:r>
      <w:r w:rsidR="008C7380">
        <w:rPr>
          <w:sz w:val="28"/>
          <w:szCs w:val="28"/>
          <w:lang w:val="ru-RU"/>
        </w:rPr>
        <w:t xml:space="preserve"> заполнять не требуется</w:t>
      </w:r>
      <w:r>
        <w:rPr>
          <w:sz w:val="28"/>
          <w:szCs w:val="28"/>
          <w:lang w:val="ru-RU"/>
        </w:rPr>
        <w:t xml:space="preserve"> </w:t>
      </w:r>
      <w:r w:rsidR="008C7380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они получены автоматически из паспорта сервиса</w:t>
      </w:r>
      <w:r w:rsidR="008C7380">
        <w:rPr>
          <w:sz w:val="28"/>
          <w:szCs w:val="28"/>
          <w:lang w:val="ru-RU"/>
        </w:rPr>
        <w:t xml:space="preserve"> и</w:t>
      </w:r>
      <w:r>
        <w:rPr>
          <w:sz w:val="28"/>
          <w:szCs w:val="28"/>
          <w:lang w:val="ru-RU"/>
        </w:rPr>
        <w:t xml:space="preserve"> ЭЦП сот</w:t>
      </w:r>
      <w:r w:rsidR="001D12F2">
        <w:rPr>
          <w:sz w:val="28"/>
          <w:szCs w:val="28"/>
          <w:lang w:val="ru-RU"/>
        </w:rPr>
        <w:t>рудника, инициировавшего заявку</w:t>
      </w:r>
      <w:r w:rsidR="008C7380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  <w:r w:rsidRPr="0072381B">
        <w:rPr>
          <w:sz w:val="28"/>
          <w:szCs w:val="28"/>
          <w:lang w:val="ru-RU"/>
        </w:rPr>
        <w:t xml:space="preserve"> </w:t>
      </w:r>
      <w:r>
        <w:rPr>
          <w:sz w:val="28"/>
          <w:lang w:val="ru-RU"/>
        </w:rPr>
        <w:t>Необходимо</w:t>
      </w:r>
      <w:r w:rsidRPr="0072381B">
        <w:rPr>
          <w:sz w:val="28"/>
          <w:lang w:val="ru-RU"/>
        </w:rPr>
        <w:t xml:space="preserve"> заполнить все обязательные поля, отмеченные красной звездочкой </w:t>
      </w:r>
      <w:r w:rsidRPr="0072381B">
        <w:rPr>
          <w:color w:val="FF0000"/>
          <w:sz w:val="28"/>
          <w:lang w:val="ru-RU"/>
        </w:rPr>
        <w:t>*</w:t>
      </w:r>
      <w:r w:rsidR="00692A3C" w:rsidRPr="00692A3C">
        <w:rPr>
          <w:sz w:val="28"/>
          <w:lang w:val="ru-RU"/>
        </w:rPr>
        <w:t>.</w:t>
      </w:r>
      <w:r w:rsidR="001D12F2">
        <w:rPr>
          <w:sz w:val="28"/>
          <w:lang w:val="ru-RU"/>
        </w:rPr>
        <w:t xml:space="preserve"> Ниже в настоящей инструкции приведены пояснения к заполнению полей заявки.</w:t>
      </w:r>
    </w:p>
    <w:p w:rsidR="001D12F2" w:rsidRPr="0072381B" w:rsidRDefault="001D12F2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частичном заполнении заявки возможно сохранить заявку (кнопка «Сохранить»). Черновик (проект) заявки сохранится в папке «Проекты» вкладки «Мои заявки» в личном кабинете. Проект заявки позже можно заполнить и подписать ЭЦП. </w:t>
      </w:r>
      <w:r w:rsidRPr="00F7384E">
        <w:rPr>
          <w:b/>
          <w:sz w:val="28"/>
          <w:szCs w:val="28"/>
          <w:lang w:val="ru-RU"/>
        </w:rPr>
        <w:t xml:space="preserve">При этом проект заявки отображается только для </w:t>
      </w:r>
      <w:r>
        <w:rPr>
          <w:b/>
          <w:sz w:val="28"/>
          <w:szCs w:val="28"/>
          <w:lang w:val="ru-RU"/>
        </w:rPr>
        <w:t xml:space="preserve">сотрудника, </w:t>
      </w:r>
      <w:r w:rsidRPr="00F7384E">
        <w:rPr>
          <w:b/>
          <w:sz w:val="28"/>
          <w:szCs w:val="28"/>
          <w:lang w:val="ru-RU"/>
        </w:rPr>
        <w:t>иници</w:t>
      </w:r>
      <w:r>
        <w:rPr>
          <w:b/>
          <w:sz w:val="28"/>
          <w:szCs w:val="28"/>
          <w:lang w:val="ru-RU"/>
        </w:rPr>
        <w:t>ировавшего ее</w:t>
      </w:r>
      <w:r w:rsidRPr="00F7384E">
        <w:rPr>
          <w:b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Проект заявки можно удалить с помощью кнопки в виде корзины:</w:t>
      </w:r>
    </w:p>
    <w:p w:rsidR="001D12F2" w:rsidRDefault="001D12F2" w:rsidP="001D12F2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7FCFB6B" wp14:editId="2F460FC3">
            <wp:extent cx="5731510" cy="88011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</w:p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заполнения всех обязательных полей становится активной кнопка «Далее» для перехода на страницу проверки введенных данных. В случае корректного заполнения нажать на кнопку «Подписать ЭЦП».</w:t>
      </w:r>
    </w:p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После подписания заявка переместится в папку «Исходящие» вкладки «Мои заявки»:</w:t>
      </w:r>
    </w:p>
    <w:p w:rsidR="001D12F2" w:rsidRDefault="001D12F2" w:rsidP="001D12F2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D78827" wp14:editId="408F119E">
            <wp:extent cx="5731510" cy="116586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F2" w:rsidRDefault="001D12F2" w:rsidP="001D12F2"/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  <w:r w:rsidRPr="00752D40">
        <w:rPr>
          <w:sz w:val="28"/>
          <w:szCs w:val="28"/>
          <w:lang w:val="ru-RU"/>
        </w:rPr>
        <w:t xml:space="preserve">Подписанные заявки отображаются в личном кабинете </w:t>
      </w:r>
      <w:r>
        <w:rPr>
          <w:sz w:val="28"/>
          <w:szCs w:val="28"/>
          <w:lang w:val="ru-RU"/>
        </w:rPr>
        <w:t xml:space="preserve">организации </w:t>
      </w:r>
      <w:r w:rsidRPr="00752D40">
        <w:rPr>
          <w:sz w:val="28"/>
          <w:szCs w:val="28"/>
          <w:lang w:val="ru-RU"/>
        </w:rPr>
        <w:t>всем сотрудникам, которые имеют ЭЦП сотрудника юридического лица.</w:t>
      </w:r>
    </w:p>
    <w:p w:rsidR="001D12F2" w:rsidRDefault="001D12F2" w:rsidP="001D12F2">
      <w:pPr>
        <w:ind w:right="-1" w:firstLine="708"/>
        <w:jc w:val="both"/>
        <w:rPr>
          <w:sz w:val="28"/>
          <w:szCs w:val="28"/>
          <w:lang w:val="ru-RU"/>
        </w:rPr>
      </w:pPr>
    </w:p>
    <w:p w:rsidR="001D12F2" w:rsidRPr="00752D40" w:rsidRDefault="001D12F2" w:rsidP="001D12F2">
      <w:pPr>
        <w:ind w:right="-1" w:firstLine="708"/>
        <w:jc w:val="both"/>
        <w:rPr>
          <w:b/>
          <w:sz w:val="28"/>
          <w:szCs w:val="28"/>
          <w:lang w:val="ru-RU"/>
        </w:rPr>
      </w:pPr>
      <w:r w:rsidRPr="00752D40">
        <w:rPr>
          <w:b/>
          <w:color w:val="FF0000"/>
          <w:sz w:val="28"/>
          <w:szCs w:val="28"/>
          <w:lang w:val="ru-RU"/>
        </w:rPr>
        <w:t>!</w:t>
      </w:r>
      <w:r w:rsidRPr="00752D40">
        <w:rPr>
          <w:b/>
          <w:sz w:val="28"/>
          <w:szCs w:val="28"/>
          <w:lang w:val="ru-RU"/>
        </w:rPr>
        <w:t xml:space="preserve"> На портале </w:t>
      </w:r>
      <w:r w:rsidRPr="00752D40">
        <w:rPr>
          <w:b/>
          <w:sz w:val="28"/>
          <w:szCs w:val="28"/>
        </w:rPr>
        <w:t>Smart</w:t>
      </w:r>
      <w:r w:rsidRPr="00752D40">
        <w:rPr>
          <w:b/>
          <w:sz w:val="28"/>
          <w:szCs w:val="28"/>
          <w:lang w:val="ru-RU"/>
        </w:rPr>
        <w:t xml:space="preserve"> </w:t>
      </w:r>
      <w:r w:rsidRPr="00752D40">
        <w:rPr>
          <w:b/>
          <w:sz w:val="28"/>
          <w:szCs w:val="28"/>
        </w:rPr>
        <w:t>Bridge</w:t>
      </w:r>
      <w:r w:rsidRPr="00752D40">
        <w:rPr>
          <w:b/>
          <w:sz w:val="28"/>
          <w:szCs w:val="28"/>
          <w:lang w:val="ru-RU"/>
        </w:rPr>
        <w:t xml:space="preserve"> имеется возможность самостоятельного отслеживания заявки, подробнее описано в соответствующей инструкции раздела Помощь портала.</w:t>
      </w:r>
    </w:p>
    <w:p w:rsidR="00692A3C" w:rsidRDefault="00692A3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A776B6" w:rsidRPr="00A776B6" w:rsidRDefault="00A776B6" w:rsidP="00A776B6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подписания заявка на подключение к сервису поступает </w:t>
      </w:r>
      <w:r w:rsidRPr="00A776B6">
        <w:rPr>
          <w:bCs/>
          <w:sz w:val="28"/>
          <w:szCs w:val="28"/>
          <w:lang w:val="ru-RU"/>
        </w:rPr>
        <w:t>на рассмотрение к Владельцу</w:t>
      </w:r>
      <w:r w:rsidRPr="00A776B6">
        <w:rPr>
          <w:sz w:val="28"/>
          <w:szCs w:val="28"/>
          <w:lang w:val="ru-RU"/>
        </w:rPr>
        <w:t xml:space="preserve"> </w:t>
      </w:r>
      <w:r w:rsidRPr="00A776B6">
        <w:rPr>
          <w:bCs/>
          <w:sz w:val="28"/>
          <w:szCs w:val="28"/>
          <w:lang w:val="ru-RU"/>
        </w:rPr>
        <w:t>сервиса</w:t>
      </w:r>
      <w:r w:rsidRPr="00A776B6">
        <w:rPr>
          <w:sz w:val="28"/>
          <w:szCs w:val="28"/>
          <w:lang w:val="ru-RU"/>
        </w:rPr>
        <w:t>.</w:t>
      </w:r>
    </w:p>
    <w:p w:rsidR="00A776B6" w:rsidRDefault="00A776B6" w:rsidP="00A776B6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Владелец сервиса должен рассмотреть заявку в течение двух рабочих дней. При этом, Владелец сервиса имеет возможность отказать или отправить заявку на доработку с указанием причины, а также согласовать</w:t>
      </w:r>
      <w:r>
        <w:rPr>
          <w:sz w:val="28"/>
          <w:szCs w:val="28"/>
          <w:lang w:val="ru-RU"/>
        </w:rPr>
        <w:t xml:space="preserve"> реализацию интеграции</w:t>
      </w:r>
      <w:r>
        <w:rPr>
          <w:sz w:val="28"/>
          <w:szCs w:val="28"/>
          <w:lang w:val="ru-RU"/>
        </w:rPr>
        <w:t>.</w:t>
      </w:r>
    </w:p>
    <w:p w:rsidR="008B7CE5" w:rsidRDefault="00A776B6" w:rsidP="00A776B6">
      <w:pPr>
        <w:ind w:right="-1"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>После согласова</w:t>
      </w:r>
      <w:r>
        <w:rPr>
          <w:sz w:val="28"/>
          <w:szCs w:val="28"/>
          <w:lang w:val="ru-RU"/>
        </w:rPr>
        <w:t>ния</w:t>
      </w:r>
      <w:r>
        <w:rPr>
          <w:sz w:val="28"/>
          <w:szCs w:val="28"/>
          <w:lang w:val="ru-RU"/>
        </w:rPr>
        <w:t xml:space="preserve"> Владельцем сервиса заяв</w:t>
      </w:r>
      <w:r w:rsidRPr="00A776B6">
        <w:rPr>
          <w:sz w:val="28"/>
          <w:szCs w:val="28"/>
          <w:lang w:val="ru-RU"/>
        </w:rPr>
        <w:t>ка поступает</w:t>
      </w:r>
      <w:r w:rsidRPr="00A776B6">
        <w:rPr>
          <w:bCs/>
          <w:sz w:val="28"/>
          <w:szCs w:val="28"/>
          <w:lang w:val="ru-RU"/>
        </w:rPr>
        <w:t xml:space="preserve"> на рассмотрение в АО «</w:t>
      </w:r>
      <w:r w:rsidRPr="00A776B6">
        <w:rPr>
          <w:bCs/>
          <w:sz w:val="28"/>
          <w:szCs w:val="28"/>
          <w:lang w:val="ru-RU"/>
        </w:rPr>
        <w:t>НИТ</w:t>
      </w:r>
      <w:r w:rsidRPr="00A776B6">
        <w:rPr>
          <w:bCs/>
          <w:sz w:val="28"/>
          <w:szCs w:val="28"/>
          <w:lang w:val="ru-RU"/>
        </w:rPr>
        <w:t>»</w:t>
      </w:r>
      <w:r w:rsidRPr="00A776B6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  <w:lang w:val="ru-RU"/>
        </w:rPr>
        <w:t xml:space="preserve"> случае корректного заполнения заявка принимается в работу</w:t>
      </w:r>
      <w:r w:rsidRPr="00A776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АО «НИТ»</w: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проводятся работы по проверке технической возможности интеграции, организации доступа по сети и подключению Клиента к сервису на тестовой среде ШЭП/ВШЭП</w:t>
      </w:r>
      <w:r w:rsidRPr="00ED4F28">
        <w:rPr>
          <w:sz w:val="28"/>
          <w:szCs w:val="28"/>
          <w:lang w:val="ru-RU" w:eastAsia="ru-RU"/>
        </w:rPr>
        <w:t xml:space="preserve">. </w:t>
      </w:r>
    </w:p>
    <w:p w:rsidR="00A776B6" w:rsidRDefault="008B7CE5" w:rsidP="00A776B6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Затем </w:t>
      </w:r>
      <w:bookmarkStart w:id="0" w:name="_GoBack"/>
      <w:bookmarkEnd w:id="0"/>
      <w:r w:rsidR="00A776B6" w:rsidRPr="00ED4F28">
        <w:rPr>
          <w:sz w:val="28"/>
          <w:szCs w:val="28"/>
          <w:lang w:val="ru-RU" w:eastAsia="ru-RU"/>
        </w:rPr>
        <w:t>Клиент</w:t>
      </w:r>
      <w:r w:rsidR="00A776B6">
        <w:rPr>
          <w:sz w:val="28"/>
          <w:szCs w:val="28"/>
          <w:lang w:val="ru-RU" w:eastAsia="ru-RU"/>
        </w:rPr>
        <w:t xml:space="preserve"> и</w:t>
      </w:r>
      <w:r w:rsidR="00A776B6">
        <w:rPr>
          <w:sz w:val="28"/>
          <w:szCs w:val="28"/>
          <w:lang w:val="ru-RU" w:eastAsia="ru-RU"/>
        </w:rPr>
        <w:t xml:space="preserve"> </w:t>
      </w:r>
      <w:r w:rsidR="00A776B6" w:rsidRPr="00ED4F28">
        <w:rPr>
          <w:sz w:val="28"/>
          <w:szCs w:val="28"/>
          <w:lang w:val="ru-RU" w:eastAsia="ru-RU"/>
        </w:rPr>
        <w:t xml:space="preserve">Владелец </w:t>
      </w:r>
      <w:r w:rsidR="00A776B6">
        <w:rPr>
          <w:sz w:val="28"/>
          <w:szCs w:val="28"/>
          <w:lang w:val="ru-RU" w:eastAsia="ru-RU"/>
        </w:rPr>
        <w:t>сервиса</w:t>
      </w:r>
      <w:r w:rsidR="00A776B6" w:rsidRPr="00ED4F28">
        <w:rPr>
          <w:sz w:val="28"/>
          <w:szCs w:val="28"/>
          <w:lang w:val="ru-RU" w:eastAsia="ru-RU"/>
        </w:rPr>
        <w:t xml:space="preserve"> проводят тестирование</w:t>
      </w:r>
      <w:r w:rsidR="00A776B6">
        <w:rPr>
          <w:sz w:val="28"/>
          <w:szCs w:val="28"/>
          <w:lang w:val="ru-RU" w:eastAsia="ru-RU"/>
        </w:rPr>
        <w:t>, в рамках текущей заявки подписывают акт тестирования</w:t>
      </w:r>
      <w:r w:rsidR="00A776B6">
        <w:rPr>
          <w:sz w:val="28"/>
          <w:szCs w:val="28"/>
          <w:lang w:val="ru-RU" w:eastAsia="ru-RU"/>
        </w:rPr>
        <w:t xml:space="preserve"> </w:t>
      </w:r>
      <w:r w:rsidR="00A776B6">
        <w:rPr>
          <w:sz w:val="28"/>
          <w:szCs w:val="28"/>
          <w:lang w:val="ru-RU" w:eastAsia="ru-RU"/>
        </w:rPr>
        <w:t xml:space="preserve">(инициирует </w:t>
      </w:r>
      <w:r w:rsidR="00A776B6">
        <w:rPr>
          <w:sz w:val="28"/>
          <w:szCs w:val="28"/>
          <w:lang w:val="ru-RU" w:eastAsia="ru-RU"/>
        </w:rPr>
        <w:t>Клиент</w:t>
      </w:r>
      <w:r w:rsidR="00A776B6">
        <w:rPr>
          <w:sz w:val="28"/>
          <w:szCs w:val="28"/>
          <w:lang w:val="ru-RU" w:eastAsia="ru-RU"/>
        </w:rPr>
        <w:t xml:space="preserve"> сервиса). Далее АО «НИТ» на основании акта тестирования и наличия сообщений на тестовом ШЭП/ВШЭП подключает Клиента</w:t>
      </w:r>
      <w:r w:rsidR="00A776B6">
        <w:rPr>
          <w:sz w:val="28"/>
          <w:szCs w:val="28"/>
          <w:lang w:val="ru-RU" w:eastAsia="ru-RU"/>
        </w:rPr>
        <w:t xml:space="preserve"> к сервису</w:t>
      </w:r>
      <w:r w:rsidR="00A776B6" w:rsidRPr="00ED4F28">
        <w:rPr>
          <w:sz w:val="28"/>
          <w:szCs w:val="28"/>
          <w:lang w:val="kk-KZ"/>
        </w:rPr>
        <w:t>.</w:t>
      </w:r>
      <w:r w:rsidR="00A776B6">
        <w:rPr>
          <w:sz w:val="28"/>
          <w:szCs w:val="28"/>
          <w:lang w:val="kk-KZ"/>
        </w:rPr>
        <w:t xml:space="preserve"> </w:t>
      </w:r>
      <w:r w:rsidR="00A776B6">
        <w:rPr>
          <w:sz w:val="28"/>
          <w:szCs w:val="28"/>
          <w:lang w:val="ru-RU"/>
        </w:rPr>
        <w:t>После жизненный цикл заявки завершается, и она переходит в папку «Исполненные» в личном кабинете инициатора заявки.</w:t>
      </w:r>
    </w:p>
    <w:p w:rsidR="00A776B6" w:rsidRDefault="00A776B6" w:rsidP="00A776B6">
      <w:pPr>
        <w:ind w:right="-1" w:firstLine="708"/>
        <w:jc w:val="both"/>
        <w:rPr>
          <w:sz w:val="28"/>
          <w:szCs w:val="28"/>
          <w:lang w:val="ru-RU"/>
        </w:rPr>
      </w:pPr>
    </w:p>
    <w:p w:rsidR="00B2448F" w:rsidRDefault="00B2448F">
      <w:pPr>
        <w:widowControl/>
        <w:autoSpaceDE/>
        <w:autoSpaceDN/>
        <w:spacing w:after="160" w:line="259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FA586C" w:rsidRDefault="00FA586C" w:rsidP="00B2448F">
      <w:pPr>
        <w:ind w:right="-1" w:firstLine="70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Пояснения к заполнению полей</w:t>
      </w:r>
      <w:r w:rsidR="001D12F2">
        <w:rPr>
          <w:sz w:val="28"/>
          <w:szCs w:val="28"/>
          <w:lang w:val="ru-RU"/>
        </w:rPr>
        <w:t xml:space="preserve"> заявки</w:t>
      </w:r>
    </w:p>
    <w:p w:rsidR="00B2448F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692A3C">
        <w:rPr>
          <w:i/>
          <w:sz w:val="28"/>
          <w:szCs w:val="28"/>
          <w:lang w:val="ru-RU"/>
        </w:rPr>
        <w:t>«Основание для подключения»</w:t>
      </w:r>
      <w:r>
        <w:rPr>
          <w:sz w:val="28"/>
          <w:szCs w:val="28"/>
          <w:lang w:val="ru-RU"/>
        </w:rPr>
        <w:t xml:space="preserve"> – это документ, на основании которого реализуется данная интеграция, т.е. протокол, официальное письмо, дорожная карта, приказ</w:t>
      </w:r>
      <w:r w:rsidR="00692A3C">
        <w:rPr>
          <w:sz w:val="28"/>
          <w:szCs w:val="28"/>
          <w:lang w:val="ru-RU"/>
        </w:rPr>
        <w:t xml:space="preserve"> и </w:t>
      </w:r>
      <w:proofErr w:type="gramStart"/>
      <w:r w:rsidR="00692A3C">
        <w:rPr>
          <w:sz w:val="28"/>
          <w:szCs w:val="28"/>
          <w:lang w:val="ru-RU"/>
        </w:rPr>
        <w:t>т.д</w:t>
      </w:r>
      <w:r>
        <w:rPr>
          <w:sz w:val="28"/>
          <w:szCs w:val="28"/>
          <w:lang w:val="ru-RU"/>
        </w:rPr>
        <w:t>. Например</w:t>
      </w:r>
      <w:proofErr w:type="gramEnd"/>
      <w:r>
        <w:rPr>
          <w:sz w:val="28"/>
          <w:szCs w:val="28"/>
          <w:lang w:val="ru-RU"/>
        </w:rPr>
        <w:t>, письмо МЦРИАП РК исх. № 12345 от 05.05.2020 г. касательно интеграции ИС ЕСЭДО и ИС ГС</w:t>
      </w:r>
      <w:r w:rsidR="00692A3C">
        <w:rPr>
          <w:sz w:val="28"/>
          <w:szCs w:val="28"/>
          <w:lang w:val="ru-RU"/>
        </w:rPr>
        <w:t>, протокол совещания №1 от 10.10.2020 г</w:t>
      </w:r>
      <w:r>
        <w:rPr>
          <w:sz w:val="28"/>
          <w:szCs w:val="28"/>
          <w:lang w:val="ru-RU"/>
        </w:rPr>
        <w:t>.</w:t>
      </w:r>
    </w:p>
    <w:p w:rsidR="00B2448F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692A3C">
        <w:rPr>
          <w:i/>
          <w:sz w:val="28"/>
          <w:szCs w:val="28"/>
          <w:lang w:val="ru-RU"/>
        </w:rPr>
        <w:t>«Прикрепите основание для подключения (.</w:t>
      </w:r>
      <w:proofErr w:type="spellStart"/>
      <w:r w:rsidRPr="00692A3C">
        <w:rPr>
          <w:i/>
          <w:sz w:val="28"/>
          <w:szCs w:val="28"/>
          <w:lang w:val="ru-RU"/>
        </w:rPr>
        <w:t>doc</w:t>
      </w:r>
      <w:proofErr w:type="spellEnd"/>
      <w:r w:rsidRPr="00692A3C">
        <w:rPr>
          <w:i/>
          <w:sz w:val="28"/>
          <w:szCs w:val="28"/>
          <w:lang w:val="ru-RU"/>
        </w:rPr>
        <w:t>, .</w:t>
      </w:r>
      <w:proofErr w:type="spellStart"/>
      <w:r w:rsidRPr="00692A3C">
        <w:rPr>
          <w:i/>
          <w:sz w:val="28"/>
          <w:szCs w:val="28"/>
          <w:lang w:val="ru-RU"/>
        </w:rPr>
        <w:t>docx</w:t>
      </w:r>
      <w:proofErr w:type="spellEnd"/>
      <w:r w:rsidRPr="00692A3C">
        <w:rPr>
          <w:i/>
          <w:sz w:val="28"/>
          <w:szCs w:val="28"/>
          <w:lang w:val="ru-RU"/>
        </w:rPr>
        <w:t>, .</w:t>
      </w:r>
      <w:proofErr w:type="spellStart"/>
      <w:r w:rsidRPr="00692A3C">
        <w:rPr>
          <w:i/>
          <w:sz w:val="28"/>
          <w:szCs w:val="28"/>
          <w:lang w:val="ru-RU"/>
        </w:rPr>
        <w:t>pdf</w:t>
      </w:r>
      <w:proofErr w:type="spellEnd"/>
      <w:r w:rsidRPr="00692A3C">
        <w:rPr>
          <w:i/>
          <w:sz w:val="28"/>
          <w:szCs w:val="28"/>
          <w:lang w:val="ru-RU"/>
        </w:rPr>
        <w:t>, .</w:t>
      </w:r>
      <w:proofErr w:type="spellStart"/>
      <w:r w:rsidRPr="00692A3C">
        <w:rPr>
          <w:i/>
          <w:sz w:val="28"/>
          <w:szCs w:val="28"/>
          <w:lang w:val="ru-RU"/>
        </w:rPr>
        <w:t>zip</w:t>
      </w:r>
      <w:proofErr w:type="spellEnd"/>
      <w:r w:rsidRPr="00692A3C">
        <w:rPr>
          <w:i/>
          <w:sz w:val="28"/>
          <w:szCs w:val="28"/>
          <w:lang w:val="ru-RU"/>
        </w:rPr>
        <w:t>, .7z, .</w:t>
      </w:r>
      <w:proofErr w:type="spellStart"/>
      <w:r w:rsidRPr="00692A3C">
        <w:rPr>
          <w:i/>
          <w:sz w:val="28"/>
          <w:szCs w:val="28"/>
          <w:lang w:val="ru-RU"/>
        </w:rPr>
        <w:t>gz</w:t>
      </w:r>
      <w:proofErr w:type="spellEnd"/>
      <w:r w:rsidRPr="00692A3C">
        <w:rPr>
          <w:i/>
          <w:sz w:val="28"/>
          <w:szCs w:val="28"/>
          <w:lang w:val="ru-RU"/>
        </w:rPr>
        <w:t>, .</w:t>
      </w:r>
      <w:proofErr w:type="spellStart"/>
      <w:r w:rsidRPr="00692A3C">
        <w:rPr>
          <w:i/>
          <w:sz w:val="28"/>
          <w:szCs w:val="28"/>
          <w:lang w:val="ru-RU"/>
        </w:rPr>
        <w:t>tar</w:t>
      </w:r>
      <w:proofErr w:type="spellEnd"/>
      <w:r w:rsidRPr="00692A3C">
        <w:rPr>
          <w:i/>
          <w:sz w:val="28"/>
          <w:szCs w:val="28"/>
          <w:lang w:val="ru-RU"/>
        </w:rPr>
        <w:t>)»</w:t>
      </w:r>
      <w:r>
        <w:rPr>
          <w:sz w:val="28"/>
          <w:szCs w:val="28"/>
          <w:lang w:val="ru-RU"/>
        </w:rPr>
        <w:t xml:space="preserve"> – это не обязательное поле, в нем прикрепляется файл основания, например, файл с письмом в формате </w:t>
      </w:r>
      <w:r>
        <w:rPr>
          <w:sz w:val="28"/>
          <w:szCs w:val="28"/>
          <w:lang w:val="en-GB"/>
        </w:rPr>
        <w:t>MS</w:t>
      </w:r>
      <w:r w:rsidRPr="009C3FF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GB"/>
        </w:rPr>
        <w:t>Word</w:t>
      </w:r>
      <w:r>
        <w:rPr>
          <w:sz w:val="28"/>
          <w:szCs w:val="28"/>
          <w:lang w:val="ru-RU"/>
        </w:rPr>
        <w:t xml:space="preserve">. Поддерживается прикрепление файлов с расширениями: </w:t>
      </w:r>
      <w:r w:rsidRPr="009C3FFF">
        <w:rPr>
          <w:sz w:val="28"/>
          <w:szCs w:val="28"/>
          <w:lang w:val="ru-RU"/>
        </w:rPr>
        <w:t>.</w:t>
      </w:r>
      <w:proofErr w:type="spellStart"/>
      <w:r w:rsidRPr="009C3FFF">
        <w:rPr>
          <w:sz w:val="28"/>
          <w:szCs w:val="28"/>
          <w:lang w:val="ru-RU"/>
        </w:rPr>
        <w:t>doc</w:t>
      </w:r>
      <w:proofErr w:type="spellEnd"/>
      <w:r w:rsidRPr="009C3FFF">
        <w:rPr>
          <w:sz w:val="28"/>
          <w:szCs w:val="28"/>
          <w:lang w:val="ru-RU"/>
        </w:rPr>
        <w:t>, .</w:t>
      </w:r>
      <w:proofErr w:type="spellStart"/>
      <w:r w:rsidRPr="009C3FFF">
        <w:rPr>
          <w:sz w:val="28"/>
          <w:szCs w:val="28"/>
          <w:lang w:val="ru-RU"/>
        </w:rPr>
        <w:t>docx</w:t>
      </w:r>
      <w:proofErr w:type="spellEnd"/>
      <w:r w:rsidRPr="009C3FFF">
        <w:rPr>
          <w:sz w:val="28"/>
          <w:szCs w:val="28"/>
          <w:lang w:val="ru-RU"/>
        </w:rPr>
        <w:t>, .</w:t>
      </w:r>
      <w:proofErr w:type="spellStart"/>
      <w:r w:rsidRPr="009C3FFF">
        <w:rPr>
          <w:sz w:val="28"/>
          <w:szCs w:val="28"/>
          <w:lang w:val="ru-RU"/>
        </w:rPr>
        <w:t>pdf</w:t>
      </w:r>
      <w:proofErr w:type="spellEnd"/>
      <w:r w:rsidRPr="009C3FFF">
        <w:rPr>
          <w:sz w:val="28"/>
          <w:szCs w:val="28"/>
          <w:lang w:val="ru-RU"/>
        </w:rPr>
        <w:t>, .</w:t>
      </w:r>
      <w:proofErr w:type="spellStart"/>
      <w:r w:rsidRPr="009C3FFF">
        <w:rPr>
          <w:sz w:val="28"/>
          <w:szCs w:val="28"/>
          <w:lang w:val="ru-RU"/>
        </w:rPr>
        <w:t>zip</w:t>
      </w:r>
      <w:proofErr w:type="spellEnd"/>
      <w:r w:rsidRPr="009C3FFF">
        <w:rPr>
          <w:sz w:val="28"/>
          <w:szCs w:val="28"/>
          <w:lang w:val="ru-RU"/>
        </w:rPr>
        <w:t>, .7z, .</w:t>
      </w:r>
      <w:proofErr w:type="spellStart"/>
      <w:r w:rsidRPr="009C3FFF">
        <w:rPr>
          <w:sz w:val="28"/>
          <w:szCs w:val="28"/>
          <w:lang w:val="ru-RU"/>
        </w:rPr>
        <w:t>gz</w:t>
      </w:r>
      <w:proofErr w:type="spellEnd"/>
      <w:r w:rsidRPr="009C3FFF">
        <w:rPr>
          <w:sz w:val="28"/>
          <w:szCs w:val="28"/>
          <w:lang w:val="ru-RU"/>
        </w:rPr>
        <w:t>, .</w:t>
      </w:r>
      <w:proofErr w:type="spellStart"/>
      <w:r w:rsidRPr="009C3FFF">
        <w:rPr>
          <w:sz w:val="28"/>
          <w:szCs w:val="28"/>
          <w:lang w:val="ru-RU"/>
        </w:rPr>
        <w:t>tar</w:t>
      </w:r>
      <w:proofErr w:type="spellEnd"/>
      <w:r>
        <w:rPr>
          <w:sz w:val="28"/>
          <w:szCs w:val="28"/>
          <w:lang w:val="ru-RU"/>
        </w:rPr>
        <w:t>.</w:t>
      </w:r>
    </w:p>
    <w:p w:rsidR="00F7384E" w:rsidRDefault="00F7384E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692A3C">
        <w:rPr>
          <w:i/>
          <w:sz w:val="28"/>
          <w:szCs w:val="28"/>
          <w:lang w:val="ru-RU"/>
        </w:rPr>
        <w:t>«Контактный телефон», «</w:t>
      </w:r>
      <w:proofErr w:type="spellStart"/>
      <w:r w:rsidRPr="00692A3C">
        <w:rPr>
          <w:i/>
          <w:sz w:val="28"/>
          <w:szCs w:val="28"/>
          <w:lang w:val="ru-RU"/>
        </w:rPr>
        <w:t>Email</w:t>
      </w:r>
      <w:proofErr w:type="spellEnd"/>
      <w:r w:rsidRPr="00692A3C">
        <w:rPr>
          <w:i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– здесь указываются данные лица, которое компетентно ответить на вопрос</w:t>
      </w:r>
      <w:r w:rsidR="00692A3C">
        <w:rPr>
          <w:sz w:val="28"/>
          <w:szCs w:val="28"/>
          <w:lang w:val="ru-RU"/>
        </w:rPr>
        <w:t>ы по данным в подаваемой заявке: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685C3F" wp14:editId="68A7A770">
            <wp:extent cx="5731510" cy="25844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692A3C">
        <w:rPr>
          <w:i/>
          <w:sz w:val="28"/>
          <w:szCs w:val="28"/>
          <w:lang w:val="ru-RU"/>
        </w:rPr>
        <w:t>«Наименование информационной системы»</w:t>
      </w:r>
      <w:r>
        <w:rPr>
          <w:sz w:val="28"/>
          <w:szCs w:val="28"/>
          <w:lang w:val="ru-RU"/>
        </w:rPr>
        <w:t xml:space="preserve"> – необходимо выбрать из выпадающего списка информационную систему, которая будет взаимодейств</w:t>
      </w:r>
      <w:r w:rsidR="00692A3C">
        <w:rPr>
          <w:sz w:val="28"/>
          <w:szCs w:val="28"/>
          <w:lang w:val="ru-RU"/>
        </w:rPr>
        <w:t>овать с выбранным веб-сервисом:</w:t>
      </w:r>
    </w:p>
    <w:p w:rsidR="00FA586C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2CF69A1" wp14:editId="6A13F537">
            <wp:extent cx="5731510" cy="8959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C" w:rsidRDefault="00D07D97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отсутствии информационной системы в выпадающем списке необходимо добавить ее с помощью кнопки «Добавить </w:t>
      </w:r>
      <w:proofErr w:type="spellStart"/>
      <w:r>
        <w:rPr>
          <w:sz w:val="28"/>
          <w:szCs w:val="28"/>
          <w:lang w:val="ru-RU"/>
        </w:rPr>
        <w:t>инф.систему</w:t>
      </w:r>
      <w:proofErr w:type="spellEnd"/>
      <w:r>
        <w:rPr>
          <w:sz w:val="28"/>
          <w:szCs w:val="28"/>
          <w:lang w:val="ru-RU"/>
        </w:rPr>
        <w:t>». Процесс д</w:t>
      </w:r>
      <w:r w:rsidR="004E4270">
        <w:rPr>
          <w:sz w:val="28"/>
          <w:szCs w:val="28"/>
          <w:lang w:val="ru-RU"/>
        </w:rPr>
        <w:t>обавлени</w:t>
      </w:r>
      <w:r>
        <w:rPr>
          <w:sz w:val="28"/>
          <w:szCs w:val="28"/>
          <w:lang w:val="ru-RU"/>
        </w:rPr>
        <w:t>я</w:t>
      </w:r>
      <w:r w:rsidR="004E4270">
        <w:rPr>
          <w:sz w:val="28"/>
          <w:szCs w:val="28"/>
          <w:lang w:val="ru-RU"/>
        </w:rPr>
        <w:t xml:space="preserve"> информационной системы описан подробнее в соответствующей инструкции раздела Помощь портала </w:t>
      </w:r>
      <w:r w:rsidR="004E4270">
        <w:rPr>
          <w:sz w:val="28"/>
          <w:szCs w:val="28"/>
        </w:rPr>
        <w:t>Smart</w:t>
      </w:r>
      <w:r w:rsidR="004E4270" w:rsidRPr="004E4270">
        <w:rPr>
          <w:sz w:val="28"/>
          <w:szCs w:val="28"/>
          <w:lang w:val="ru-RU"/>
        </w:rPr>
        <w:t xml:space="preserve"> </w:t>
      </w:r>
      <w:r w:rsidR="004E4270">
        <w:rPr>
          <w:sz w:val="28"/>
          <w:szCs w:val="28"/>
        </w:rPr>
        <w:t>Bridge</w:t>
      </w:r>
      <w:r w:rsidR="004E4270">
        <w:rPr>
          <w:sz w:val="28"/>
          <w:szCs w:val="28"/>
          <w:lang w:val="ru-RU"/>
        </w:rPr>
        <w:t>.</w:t>
      </w:r>
    </w:p>
    <w:p w:rsidR="00D07D97" w:rsidRPr="00D07D97" w:rsidRDefault="00D07D97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 возникновения ошибки следует направить текст, которым заполняются поля в окне добавления системы, а также БИН, который отображается в личном кабинете </w:t>
      </w:r>
      <w:r>
        <w:rPr>
          <w:sz w:val="28"/>
          <w:szCs w:val="28"/>
        </w:rPr>
        <w:t>Smart</w:t>
      </w:r>
      <w:r w:rsidRPr="00D07D9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Bridge</w:t>
      </w:r>
      <w:r>
        <w:rPr>
          <w:sz w:val="28"/>
          <w:szCs w:val="28"/>
          <w:lang w:val="ru-RU"/>
        </w:rPr>
        <w:t xml:space="preserve">, на почту поддержки </w:t>
      </w:r>
      <w:r w:rsidRPr="00D07D97">
        <w:rPr>
          <w:sz w:val="28"/>
          <w:szCs w:val="28"/>
          <w:lang w:val="ru-RU"/>
        </w:rPr>
        <w:t>sb.egov@nitec.kz</w:t>
      </w:r>
      <w:r>
        <w:rPr>
          <w:sz w:val="28"/>
          <w:szCs w:val="28"/>
          <w:lang w:val="ru-RU"/>
        </w:rPr>
        <w:t xml:space="preserve"> для добавления системы вручную.</w:t>
      </w:r>
    </w:p>
    <w:p w:rsidR="00FA586C" w:rsidRPr="006966FD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4E4270">
        <w:rPr>
          <w:i/>
          <w:sz w:val="28"/>
          <w:szCs w:val="28"/>
          <w:lang w:val="ru-RU"/>
        </w:rPr>
        <w:lastRenderedPageBreak/>
        <w:t>«Логин системы»</w:t>
      </w:r>
      <w:r>
        <w:rPr>
          <w:sz w:val="28"/>
          <w:szCs w:val="28"/>
          <w:lang w:val="ru-RU"/>
        </w:rPr>
        <w:t xml:space="preserve"> – это логин системы, под которым она будет заведена на ШЭП, необходимо придумать его и ввести в поле (также сохранить у себя для информации). Логин системы должен быть идентичным в тестовой и промышленной среде ШЭП. Логин должен содержать как минимум 3 символа, допускается использование только строчных и прописных букв латинского </w:t>
      </w:r>
      <w:r w:rsidR="004E4270">
        <w:rPr>
          <w:sz w:val="28"/>
          <w:szCs w:val="28"/>
          <w:lang w:val="ru-RU"/>
        </w:rPr>
        <w:t>алфавита и цифр.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4E4270">
        <w:rPr>
          <w:i/>
          <w:sz w:val="28"/>
          <w:szCs w:val="28"/>
          <w:lang w:val="ru-RU"/>
        </w:rPr>
        <w:t>«Пароль (тест)»</w:t>
      </w:r>
      <w:r>
        <w:rPr>
          <w:sz w:val="28"/>
          <w:szCs w:val="28"/>
          <w:lang w:val="ru-RU"/>
        </w:rPr>
        <w:t xml:space="preserve"> – это пароль системы для ее а</w:t>
      </w:r>
      <w:r w:rsidR="0021579B">
        <w:rPr>
          <w:sz w:val="28"/>
          <w:szCs w:val="28"/>
          <w:lang w:val="ru-RU"/>
        </w:rPr>
        <w:t>вторизации в тестовой среде ШЭП</w:t>
      </w:r>
      <w:r>
        <w:rPr>
          <w:sz w:val="28"/>
          <w:szCs w:val="28"/>
          <w:lang w:val="ru-RU"/>
        </w:rPr>
        <w:t>, необходимо придумать его и ввести в поле (также сохранить у себя для информации). Пароль должен содержать как минимум 8 символов.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4E4270">
        <w:rPr>
          <w:i/>
          <w:sz w:val="28"/>
          <w:szCs w:val="28"/>
          <w:lang w:val="ru-RU"/>
        </w:rPr>
        <w:t>«Пароль (</w:t>
      </w:r>
      <w:proofErr w:type="spellStart"/>
      <w:r w:rsidRPr="004E4270">
        <w:rPr>
          <w:i/>
          <w:sz w:val="28"/>
          <w:szCs w:val="28"/>
          <w:lang w:val="ru-RU"/>
        </w:rPr>
        <w:t>продуктив</w:t>
      </w:r>
      <w:proofErr w:type="spellEnd"/>
      <w:r w:rsidRPr="004E4270">
        <w:rPr>
          <w:i/>
          <w:sz w:val="28"/>
          <w:szCs w:val="28"/>
          <w:lang w:val="ru-RU"/>
        </w:rPr>
        <w:t>)»</w:t>
      </w:r>
      <w:r>
        <w:rPr>
          <w:sz w:val="28"/>
          <w:szCs w:val="28"/>
          <w:lang w:val="ru-RU"/>
        </w:rPr>
        <w:t xml:space="preserve"> – это пароль системы для ее автор</w:t>
      </w:r>
      <w:r w:rsidR="0021579B">
        <w:rPr>
          <w:sz w:val="28"/>
          <w:szCs w:val="28"/>
          <w:lang w:val="ru-RU"/>
        </w:rPr>
        <w:t>изации в промышленной среде ШЭП</w:t>
      </w:r>
      <w:r>
        <w:rPr>
          <w:sz w:val="28"/>
          <w:szCs w:val="28"/>
          <w:lang w:val="ru-RU"/>
        </w:rPr>
        <w:t>, необходимо придумать его и ввести в поле (также сохранить у себя для информации). Пароль должен содержать как минимум 8 символов.</w:t>
      </w:r>
    </w:p>
    <w:p w:rsidR="00FA586C" w:rsidRPr="004E4270" w:rsidRDefault="004E4270" w:rsidP="00FA586C">
      <w:pPr>
        <w:ind w:right="-1" w:firstLine="708"/>
        <w:jc w:val="both"/>
        <w:rPr>
          <w:b/>
          <w:sz w:val="28"/>
          <w:szCs w:val="28"/>
          <w:lang w:val="ru-RU"/>
        </w:rPr>
      </w:pPr>
      <w:r w:rsidRPr="004E4270">
        <w:rPr>
          <w:b/>
          <w:color w:val="FF0000"/>
          <w:sz w:val="28"/>
          <w:szCs w:val="28"/>
          <w:lang w:val="ru-RU"/>
        </w:rPr>
        <w:t>!</w:t>
      </w:r>
      <w:r w:rsidRPr="004E4270">
        <w:rPr>
          <w:b/>
          <w:sz w:val="28"/>
          <w:szCs w:val="28"/>
          <w:lang w:val="ru-RU"/>
        </w:rPr>
        <w:t xml:space="preserve"> </w:t>
      </w:r>
      <w:r w:rsidR="00FA586C" w:rsidRPr="004E4270">
        <w:rPr>
          <w:b/>
          <w:sz w:val="28"/>
          <w:szCs w:val="28"/>
          <w:lang w:val="ru-RU"/>
        </w:rPr>
        <w:t>Если ранее до внедрения портала «</w:t>
      </w:r>
      <w:r w:rsidR="00FA586C" w:rsidRPr="004E4270">
        <w:rPr>
          <w:b/>
          <w:sz w:val="28"/>
          <w:szCs w:val="28"/>
          <w:lang w:val="en-GB"/>
        </w:rPr>
        <w:t>Smart</w:t>
      </w:r>
      <w:r w:rsidR="00FA586C" w:rsidRPr="004E4270">
        <w:rPr>
          <w:b/>
          <w:sz w:val="28"/>
          <w:szCs w:val="28"/>
          <w:lang w:val="ru-RU"/>
        </w:rPr>
        <w:t xml:space="preserve"> </w:t>
      </w:r>
      <w:r w:rsidR="00FA586C" w:rsidRPr="004E4270">
        <w:rPr>
          <w:b/>
          <w:sz w:val="28"/>
          <w:szCs w:val="28"/>
          <w:lang w:val="en-GB"/>
        </w:rPr>
        <w:t>Bridge</w:t>
      </w:r>
      <w:r w:rsidR="00FA586C" w:rsidRPr="004E4270">
        <w:rPr>
          <w:b/>
          <w:sz w:val="28"/>
          <w:szCs w:val="28"/>
          <w:lang w:val="ru-RU"/>
        </w:rPr>
        <w:t>» уже публиковались ве</w:t>
      </w:r>
      <w:r w:rsidR="0021579B">
        <w:rPr>
          <w:b/>
          <w:sz w:val="28"/>
          <w:szCs w:val="28"/>
          <w:lang w:val="ru-RU"/>
        </w:rPr>
        <w:t>б-сервисы данной системы на ШЭП</w:t>
      </w:r>
      <w:r w:rsidR="00FA586C" w:rsidRPr="004E4270">
        <w:rPr>
          <w:b/>
          <w:sz w:val="28"/>
          <w:szCs w:val="28"/>
          <w:lang w:val="ru-RU"/>
        </w:rPr>
        <w:t xml:space="preserve"> либо проводилось ее по</w:t>
      </w:r>
      <w:r w:rsidR="0021579B">
        <w:rPr>
          <w:b/>
          <w:sz w:val="28"/>
          <w:szCs w:val="28"/>
          <w:lang w:val="ru-RU"/>
        </w:rPr>
        <w:t>дключение к веб-сервисам на ШЭП</w:t>
      </w:r>
      <w:r w:rsidR="00FA586C" w:rsidRPr="004E4270">
        <w:rPr>
          <w:b/>
          <w:sz w:val="28"/>
          <w:szCs w:val="28"/>
          <w:lang w:val="ru-RU"/>
        </w:rPr>
        <w:t xml:space="preserve">, то у нее уже имеются </w:t>
      </w:r>
      <w:proofErr w:type="spellStart"/>
      <w:r w:rsidR="00FA586C" w:rsidRPr="004E4270">
        <w:rPr>
          <w:b/>
          <w:sz w:val="28"/>
          <w:szCs w:val="28"/>
          <w:lang w:val="ru-RU"/>
        </w:rPr>
        <w:t>авторизационные</w:t>
      </w:r>
      <w:proofErr w:type="spellEnd"/>
      <w:r w:rsidR="00FA586C" w:rsidRPr="004E4270">
        <w:rPr>
          <w:b/>
          <w:sz w:val="28"/>
          <w:szCs w:val="28"/>
          <w:lang w:val="ru-RU"/>
        </w:rPr>
        <w:t xml:space="preserve"> данные, их необходимо ввести в полях логина и паролей системы.</w:t>
      </w:r>
    </w:p>
    <w:p w:rsidR="004E4270" w:rsidRDefault="004E4270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Pr="00F7384E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F7384E">
        <w:rPr>
          <w:sz w:val="28"/>
          <w:szCs w:val="28"/>
          <w:lang w:val="ru-RU"/>
        </w:rPr>
        <w:t>Следует отметить, что после проведени</w:t>
      </w:r>
      <w:r w:rsidR="0021579B">
        <w:rPr>
          <w:sz w:val="28"/>
          <w:szCs w:val="28"/>
          <w:lang w:val="ru-RU"/>
        </w:rPr>
        <w:t>я работ на тестовой среде ШЭП</w:t>
      </w:r>
      <w:r w:rsidRPr="00F7384E">
        <w:rPr>
          <w:sz w:val="28"/>
          <w:szCs w:val="28"/>
          <w:lang w:val="ru-RU"/>
        </w:rPr>
        <w:t xml:space="preserve"> по данной заявке логин системы сохраняется на портале «</w:t>
      </w:r>
      <w:r w:rsidRPr="00F7384E">
        <w:rPr>
          <w:sz w:val="28"/>
          <w:szCs w:val="28"/>
          <w:lang w:val="en-GB"/>
        </w:rPr>
        <w:t>Smart</w:t>
      </w:r>
      <w:r w:rsidRPr="00F7384E">
        <w:rPr>
          <w:sz w:val="28"/>
          <w:szCs w:val="28"/>
          <w:lang w:val="ru-RU"/>
        </w:rPr>
        <w:t xml:space="preserve"> </w:t>
      </w:r>
      <w:r w:rsidRPr="00F7384E">
        <w:rPr>
          <w:sz w:val="28"/>
          <w:szCs w:val="28"/>
          <w:lang w:val="en-GB"/>
        </w:rPr>
        <w:t>Bridge</w:t>
      </w:r>
      <w:r w:rsidRPr="00F7384E">
        <w:rPr>
          <w:sz w:val="28"/>
          <w:szCs w:val="28"/>
          <w:lang w:val="ru-RU"/>
        </w:rPr>
        <w:t xml:space="preserve">». Логин будет отображаться при выборе системы как </w:t>
      </w:r>
      <w:proofErr w:type="spellStart"/>
      <w:r w:rsidRPr="00F7384E">
        <w:rPr>
          <w:sz w:val="28"/>
          <w:szCs w:val="28"/>
          <w:lang w:val="ru-RU"/>
        </w:rPr>
        <w:t>нередактируемое</w:t>
      </w:r>
      <w:proofErr w:type="spellEnd"/>
      <w:r w:rsidRPr="00F7384E">
        <w:rPr>
          <w:sz w:val="28"/>
          <w:szCs w:val="28"/>
          <w:lang w:val="ru-RU"/>
        </w:rPr>
        <w:t xml:space="preserve"> поле, а пол</w:t>
      </w:r>
      <w:r w:rsidR="004E4270" w:rsidRPr="00F7384E">
        <w:rPr>
          <w:sz w:val="28"/>
          <w:szCs w:val="28"/>
          <w:lang w:val="ru-RU"/>
        </w:rPr>
        <w:t>я паролей отображаться не будут:</w:t>
      </w:r>
    </w:p>
    <w:p w:rsidR="00FA586C" w:rsidRPr="00B365B9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1BF299" wp14:editId="5736C700">
            <wp:extent cx="5731510" cy="99631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70" w:rsidRDefault="004E4270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4E4270">
        <w:rPr>
          <w:i/>
          <w:sz w:val="28"/>
          <w:szCs w:val="28"/>
          <w:lang w:val="ru-RU"/>
        </w:rPr>
        <w:t>«IP-адрес системы (тест)»</w:t>
      </w:r>
      <w:r>
        <w:rPr>
          <w:sz w:val="28"/>
          <w:szCs w:val="28"/>
          <w:lang w:val="ru-RU"/>
        </w:rPr>
        <w:t xml:space="preserve"> – это </w:t>
      </w:r>
      <w:r w:rsidRPr="003D2B85">
        <w:rPr>
          <w:sz w:val="28"/>
          <w:szCs w:val="28"/>
          <w:lang w:val="ru-RU"/>
        </w:rPr>
        <w:t>IP-</w:t>
      </w:r>
      <w:r>
        <w:rPr>
          <w:sz w:val="28"/>
          <w:szCs w:val="28"/>
          <w:lang w:val="ru-RU"/>
        </w:rPr>
        <w:t xml:space="preserve">адрес системы в тестовой среде. </w:t>
      </w:r>
      <w:r w:rsidR="004E4270">
        <w:rPr>
          <w:sz w:val="28"/>
          <w:szCs w:val="28"/>
          <w:lang w:val="ru-RU"/>
        </w:rPr>
        <w:t>Необходимо указать</w:t>
      </w:r>
      <w:r>
        <w:rPr>
          <w:sz w:val="28"/>
          <w:szCs w:val="28"/>
          <w:lang w:val="ru-RU"/>
        </w:rPr>
        <w:t xml:space="preserve"> </w:t>
      </w:r>
      <w:r w:rsidRPr="004E4270">
        <w:rPr>
          <w:b/>
          <w:sz w:val="28"/>
          <w:szCs w:val="28"/>
          <w:lang w:val="ru-RU"/>
        </w:rPr>
        <w:t xml:space="preserve">IP-адрес в </w:t>
      </w:r>
      <w:r w:rsidR="004E4270" w:rsidRPr="004E4270">
        <w:rPr>
          <w:b/>
          <w:sz w:val="28"/>
          <w:szCs w:val="28"/>
          <w:lang w:val="ru-RU"/>
        </w:rPr>
        <w:t>сети ЕТС ГО</w:t>
      </w:r>
      <w:r w:rsidR="004E4270">
        <w:rPr>
          <w:sz w:val="28"/>
          <w:szCs w:val="28"/>
          <w:lang w:val="ru-RU"/>
        </w:rPr>
        <w:t xml:space="preserve">, это должен быть </w:t>
      </w:r>
      <w:r w:rsidR="004E4270" w:rsidRPr="003D2B85">
        <w:rPr>
          <w:sz w:val="28"/>
          <w:szCs w:val="28"/>
          <w:lang w:val="ru-RU"/>
        </w:rPr>
        <w:t>IP-</w:t>
      </w:r>
      <w:r w:rsidR="004E4270">
        <w:rPr>
          <w:sz w:val="28"/>
          <w:szCs w:val="28"/>
          <w:lang w:val="ru-RU"/>
        </w:rPr>
        <w:t>адрес</w:t>
      </w:r>
      <w:r w:rsidR="004E4270">
        <w:rPr>
          <w:sz w:val="28"/>
          <w:szCs w:val="28"/>
          <w:lang w:val="ru-RU"/>
        </w:rPr>
        <w:t xml:space="preserve"> сервера тестовой системы, с которого будут отправляться сообщения типа «запрос»</w:t>
      </w:r>
      <w:r>
        <w:rPr>
          <w:sz w:val="28"/>
          <w:szCs w:val="28"/>
          <w:lang w:val="ru-RU"/>
        </w:rPr>
        <w:t>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4E4270">
        <w:rPr>
          <w:i/>
          <w:sz w:val="28"/>
          <w:szCs w:val="28"/>
          <w:lang w:val="ru-RU"/>
        </w:rPr>
        <w:t>«IP-адрес системы (</w:t>
      </w:r>
      <w:proofErr w:type="spellStart"/>
      <w:r w:rsidRPr="004E4270">
        <w:rPr>
          <w:i/>
          <w:sz w:val="28"/>
          <w:szCs w:val="28"/>
          <w:lang w:val="ru-RU"/>
        </w:rPr>
        <w:t>продуктив</w:t>
      </w:r>
      <w:proofErr w:type="spellEnd"/>
      <w:r w:rsidRPr="004E4270">
        <w:rPr>
          <w:i/>
          <w:sz w:val="28"/>
          <w:szCs w:val="28"/>
          <w:lang w:val="ru-RU"/>
        </w:rPr>
        <w:t>)»</w:t>
      </w:r>
      <w:r w:rsidRPr="002714E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B2448F">
        <w:rPr>
          <w:sz w:val="28"/>
          <w:szCs w:val="28"/>
          <w:lang w:val="ru-RU"/>
        </w:rPr>
        <w:t xml:space="preserve">это </w:t>
      </w:r>
      <w:r w:rsidR="00B2448F" w:rsidRPr="003D2B85">
        <w:rPr>
          <w:sz w:val="28"/>
          <w:szCs w:val="28"/>
          <w:lang w:val="ru-RU"/>
        </w:rPr>
        <w:t>IP-</w:t>
      </w:r>
      <w:r w:rsidR="00B2448F">
        <w:rPr>
          <w:sz w:val="28"/>
          <w:szCs w:val="28"/>
          <w:lang w:val="ru-RU"/>
        </w:rPr>
        <w:t xml:space="preserve">адрес системы в тестовой среде. Необходимо указать </w:t>
      </w:r>
      <w:r w:rsidR="00B2448F" w:rsidRPr="004E4270">
        <w:rPr>
          <w:b/>
          <w:sz w:val="28"/>
          <w:szCs w:val="28"/>
          <w:lang w:val="ru-RU"/>
        </w:rPr>
        <w:t>IP-адрес в сети ЕТС ГО</w:t>
      </w:r>
      <w:r w:rsidR="00B2448F">
        <w:rPr>
          <w:sz w:val="28"/>
          <w:szCs w:val="28"/>
          <w:lang w:val="ru-RU"/>
        </w:rPr>
        <w:t xml:space="preserve">, это должен быть </w:t>
      </w:r>
      <w:r w:rsidR="00B2448F" w:rsidRPr="003D2B85">
        <w:rPr>
          <w:sz w:val="28"/>
          <w:szCs w:val="28"/>
          <w:lang w:val="ru-RU"/>
        </w:rPr>
        <w:t>IP-</w:t>
      </w:r>
      <w:r w:rsidR="00B2448F">
        <w:rPr>
          <w:sz w:val="28"/>
          <w:szCs w:val="28"/>
          <w:lang w:val="ru-RU"/>
        </w:rPr>
        <w:t xml:space="preserve">адрес сервера </w:t>
      </w:r>
      <w:r w:rsidR="00B2448F">
        <w:rPr>
          <w:sz w:val="28"/>
          <w:szCs w:val="28"/>
          <w:lang w:val="ru-RU"/>
        </w:rPr>
        <w:t>промышленной</w:t>
      </w:r>
      <w:r w:rsidR="00B2448F">
        <w:rPr>
          <w:sz w:val="28"/>
          <w:szCs w:val="28"/>
          <w:lang w:val="ru-RU"/>
        </w:rPr>
        <w:t xml:space="preserve"> системы, с которого будут отправляться сообщения типа «запрос»</w:t>
      </w:r>
      <w:r>
        <w:rPr>
          <w:sz w:val="28"/>
          <w:szCs w:val="28"/>
          <w:lang w:val="ru-RU"/>
        </w:rPr>
        <w:t>.</w:t>
      </w:r>
    </w:p>
    <w:p w:rsidR="00FA586C" w:rsidRPr="004E4270" w:rsidRDefault="004E4270" w:rsidP="00FA586C">
      <w:pPr>
        <w:ind w:right="-1" w:firstLine="708"/>
        <w:jc w:val="both"/>
        <w:rPr>
          <w:b/>
          <w:sz w:val="28"/>
          <w:szCs w:val="28"/>
          <w:lang w:val="ru-RU"/>
        </w:rPr>
      </w:pPr>
      <w:r w:rsidRPr="004E4270">
        <w:rPr>
          <w:b/>
          <w:color w:val="FF0000"/>
          <w:sz w:val="28"/>
          <w:szCs w:val="28"/>
          <w:lang w:val="ru-RU"/>
        </w:rPr>
        <w:t xml:space="preserve">! </w:t>
      </w:r>
      <w:r>
        <w:rPr>
          <w:b/>
          <w:sz w:val="28"/>
          <w:szCs w:val="28"/>
          <w:lang w:val="ru-RU"/>
        </w:rPr>
        <w:t>В соответствии с требованиями</w:t>
      </w:r>
      <w:r w:rsidR="00FA586C" w:rsidRPr="004E427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информационной безопасности </w:t>
      </w:r>
      <w:r w:rsidR="00FA586C" w:rsidRPr="004E4270">
        <w:rPr>
          <w:b/>
          <w:sz w:val="28"/>
          <w:szCs w:val="28"/>
          <w:lang w:val="ru-RU"/>
        </w:rPr>
        <w:t>контуры взаимодействия тестовой и промышленной</w:t>
      </w:r>
      <w:r w:rsidR="00B2448F">
        <w:rPr>
          <w:b/>
          <w:sz w:val="28"/>
          <w:szCs w:val="28"/>
          <w:lang w:val="ru-RU"/>
        </w:rPr>
        <w:t xml:space="preserve"> сред системы должны совпадать (</w:t>
      </w:r>
      <w:r w:rsidR="00FA586C" w:rsidRPr="004E4270">
        <w:rPr>
          <w:b/>
          <w:sz w:val="28"/>
          <w:szCs w:val="28"/>
          <w:lang w:val="ru-RU"/>
        </w:rPr>
        <w:t>и тестовая и промышленная системы должны располагаться в одном контуре</w:t>
      </w:r>
      <w:r w:rsidR="00B2448F">
        <w:rPr>
          <w:b/>
          <w:sz w:val="28"/>
          <w:szCs w:val="28"/>
          <w:lang w:val="ru-RU"/>
        </w:rPr>
        <w:t>)</w:t>
      </w:r>
      <w:r w:rsidR="00FA586C" w:rsidRPr="004E4270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В противном случае заявка будет отправлена </w:t>
      </w:r>
      <w:r w:rsidR="00B2448F">
        <w:rPr>
          <w:b/>
          <w:sz w:val="28"/>
          <w:szCs w:val="28"/>
          <w:lang w:val="ru-RU"/>
        </w:rPr>
        <w:t xml:space="preserve">АО «НИТ» </w:t>
      </w:r>
      <w:r>
        <w:rPr>
          <w:b/>
          <w:sz w:val="28"/>
          <w:szCs w:val="28"/>
          <w:lang w:val="ru-RU"/>
        </w:rPr>
        <w:t>на доработку</w:t>
      </w:r>
      <w:r w:rsidR="00B2448F">
        <w:rPr>
          <w:b/>
          <w:sz w:val="28"/>
          <w:szCs w:val="28"/>
          <w:lang w:val="ru-RU"/>
        </w:rPr>
        <w:t>.</w:t>
      </w:r>
    </w:p>
    <w:p w:rsidR="004E4270" w:rsidRDefault="004E4270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B2448F">
        <w:rPr>
          <w:i/>
          <w:sz w:val="28"/>
          <w:szCs w:val="28"/>
          <w:lang w:val="ru-RU"/>
        </w:rPr>
        <w:t>«Порт системы (тест)»</w:t>
      </w:r>
      <w:r>
        <w:rPr>
          <w:sz w:val="28"/>
          <w:szCs w:val="28"/>
          <w:lang w:val="ru-RU"/>
        </w:rPr>
        <w:t xml:space="preserve"> – это порт, по которому для Клиента будет организовываться доступ к сервису по сети в тестовой</w:t>
      </w:r>
      <w:r w:rsidR="0021579B">
        <w:rPr>
          <w:sz w:val="28"/>
          <w:szCs w:val="28"/>
          <w:lang w:val="ru-RU"/>
        </w:rPr>
        <w:t xml:space="preserve"> среде ШЭП</w:t>
      </w:r>
      <w:r>
        <w:rPr>
          <w:sz w:val="28"/>
          <w:szCs w:val="28"/>
          <w:lang w:val="ru-RU"/>
        </w:rPr>
        <w:t xml:space="preserve">. Это поле </w:t>
      </w:r>
      <w:r>
        <w:rPr>
          <w:sz w:val="28"/>
          <w:szCs w:val="28"/>
          <w:lang w:val="ru-RU"/>
        </w:rPr>
        <w:lastRenderedPageBreak/>
        <w:t>заполняется на усмотрение разработчика веб-сервиса подключения.</w:t>
      </w: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«Порт системы (</w:t>
      </w:r>
      <w:proofErr w:type="spellStart"/>
      <w:r>
        <w:rPr>
          <w:sz w:val="28"/>
          <w:szCs w:val="28"/>
          <w:lang w:val="ru-RU"/>
        </w:rPr>
        <w:t>продуктив</w:t>
      </w:r>
      <w:proofErr w:type="spellEnd"/>
      <w:r>
        <w:rPr>
          <w:sz w:val="28"/>
          <w:szCs w:val="28"/>
          <w:lang w:val="ru-RU"/>
        </w:rPr>
        <w:t>)» – это порт, по которому для Клиента будет организовываться доступ к сервису п</w:t>
      </w:r>
      <w:r w:rsidR="0021579B">
        <w:rPr>
          <w:sz w:val="28"/>
          <w:szCs w:val="28"/>
          <w:lang w:val="ru-RU"/>
        </w:rPr>
        <w:t>о сети в промышленной среде ШЭП</w:t>
      </w:r>
      <w:r>
        <w:rPr>
          <w:sz w:val="28"/>
          <w:szCs w:val="28"/>
          <w:lang w:val="ru-RU"/>
        </w:rPr>
        <w:t>. Это поле заполняется на усмотрение разработчика веб-сервиса подключения.</w:t>
      </w:r>
    </w:p>
    <w:p w:rsidR="00B2448F" w:rsidRPr="00F7384E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  <w:r w:rsidRPr="00F7384E">
        <w:rPr>
          <w:sz w:val="28"/>
          <w:szCs w:val="28"/>
          <w:lang w:val="ru-RU"/>
        </w:rPr>
        <w:t>При наличии нескольких портов возможно указание их через запятую без символа пробела (пример: 80,8080,8090).</w:t>
      </w:r>
    </w:p>
    <w:p w:rsidR="00B2448F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B2448F">
        <w:rPr>
          <w:i/>
          <w:sz w:val="28"/>
          <w:szCs w:val="28"/>
          <w:lang w:val="ru-RU"/>
        </w:rPr>
        <w:t>«Протокол (тест)»</w:t>
      </w:r>
      <w:r>
        <w:rPr>
          <w:sz w:val="28"/>
          <w:szCs w:val="28"/>
          <w:lang w:val="ru-RU"/>
        </w:rPr>
        <w:t xml:space="preserve"> – это протокол, по которому для Клиента будет организовываться доступ к серви</w:t>
      </w:r>
      <w:r w:rsidR="0021579B">
        <w:rPr>
          <w:sz w:val="28"/>
          <w:szCs w:val="28"/>
          <w:lang w:val="ru-RU"/>
        </w:rPr>
        <w:t>су по сети в тестовой среде ШЭП</w:t>
      </w:r>
      <w:r>
        <w:rPr>
          <w:sz w:val="28"/>
          <w:szCs w:val="28"/>
          <w:lang w:val="ru-RU"/>
        </w:rPr>
        <w:t xml:space="preserve">. Это поле заполняется на усмотрение разработчика веб-сервиса подключения, чаще используется </w:t>
      </w:r>
      <w:r>
        <w:rPr>
          <w:sz w:val="28"/>
          <w:szCs w:val="28"/>
          <w:lang w:val="en-GB"/>
        </w:rPr>
        <w:t>TCP</w:t>
      </w:r>
      <w:r>
        <w:rPr>
          <w:sz w:val="28"/>
          <w:szCs w:val="28"/>
          <w:lang w:val="ru-RU"/>
        </w:rPr>
        <w:t xml:space="preserve"> протокол.</w:t>
      </w:r>
    </w:p>
    <w:p w:rsidR="00FA586C" w:rsidRPr="007F5356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B2448F">
        <w:rPr>
          <w:i/>
          <w:sz w:val="28"/>
          <w:szCs w:val="28"/>
          <w:lang w:val="ru-RU"/>
        </w:rPr>
        <w:t>«Протокол (</w:t>
      </w:r>
      <w:proofErr w:type="spellStart"/>
      <w:r w:rsidRPr="00B2448F">
        <w:rPr>
          <w:i/>
          <w:sz w:val="28"/>
          <w:szCs w:val="28"/>
          <w:lang w:val="ru-RU"/>
        </w:rPr>
        <w:t>продуктив</w:t>
      </w:r>
      <w:proofErr w:type="spellEnd"/>
      <w:r w:rsidRPr="00B2448F">
        <w:rPr>
          <w:i/>
          <w:sz w:val="28"/>
          <w:szCs w:val="28"/>
          <w:lang w:val="ru-RU"/>
        </w:rPr>
        <w:t xml:space="preserve">)» </w:t>
      </w:r>
      <w:r>
        <w:rPr>
          <w:sz w:val="28"/>
          <w:szCs w:val="28"/>
          <w:lang w:val="ru-RU"/>
        </w:rPr>
        <w:t>– это протокол, по которому для Клиента будет организовываться доступ к сервису п</w:t>
      </w:r>
      <w:r w:rsidR="0021579B">
        <w:rPr>
          <w:sz w:val="28"/>
          <w:szCs w:val="28"/>
          <w:lang w:val="ru-RU"/>
        </w:rPr>
        <w:t>о сети в промышленной среде ШЭП</w:t>
      </w:r>
      <w:r>
        <w:rPr>
          <w:sz w:val="28"/>
          <w:szCs w:val="28"/>
          <w:lang w:val="ru-RU"/>
        </w:rPr>
        <w:t xml:space="preserve">. Это поле заполняется на усмотрение разработчика веб-сервиса подключения, </w:t>
      </w:r>
      <w:r w:rsidR="00B2448F">
        <w:rPr>
          <w:sz w:val="28"/>
          <w:szCs w:val="28"/>
          <w:lang w:val="ru-RU"/>
        </w:rPr>
        <w:t>обычно</w:t>
      </w:r>
      <w:r>
        <w:rPr>
          <w:sz w:val="28"/>
          <w:szCs w:val="28"/>
          <w:lang w:val="ru-RU"/>
        </w:rPr>
        <w:t xml:space="preserve"> используется </w:t>
      </w:r>
      <w:r>
        <w:rPr>
          <w:sz w:val="28"/>
          <w:szCs w:val="28"/>
          <w:lang w:val="en-GB"/>
        </w:rPr>
        <w:t>TCP</w:t>
      </w:r>
      <w:r>
        <w:rPr>
          <w:sz w:val="28"/>
          <w:szCs w:val="28"/>
          <w:lang w:val="ru-RU"/>
        </w:rPr>
        <w:t xml:space="preserve"> протокол.</w:t>
      </w:r>
    </w:p>
    <w:p w:rsidR="00FA586C" w:rsidRPr="009C3FFF" w:rsidRDefault="00FA586C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7D28BC" wp14:editId="3B90970E">
            <wp:extent cx="5731510" cy="22790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8F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Pr="00B2448F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B2448F">
        <w:rPr>
          <w:i/>
          <w:sz w:val="28"/>
          <w:szCs w:val="28"/>
          <w:lang w:val="ru-RU"/>
        </w:rPr>
        <w:t>«Контур взаимодействия»</w:t>
      </w:r>
      <w:r>
        <w:rPr>
          <w:sz w:val="28"/>
          <w:szCs w:val="28"/>
          <w:lang w:val="ru-RU"/>
        </w:rPr>
        <w:t xml:space="preserve"> – указывается контур взаимодейств</w:t>
      </w:r>
      <w:r w:rsidR="00B2448F">
        <w:rPr>
          <w:sz w:val="28"/>
          <w:szCs w:val="28"/>
          <w:lang w:val="ru-RU"/>
        </w:rPr>
        <w:t>ия системы в ЕТС,</w:t>
      </w:r>
      <w:r w:rsidR="00B2448F" w:rsidRPr="00B2448F">
        <w:rPr>
          <w:sz w:val="28"/>
          <w:szCs w:val="28"/>
          <w:lang w:val="ru-RU"/>
        </w:rPr>
        <w:t xml:space="preserve"> </w:t>
      </w:r>
      <w:r w:rsidR="00B2448F">
        <w:rPr>
          <w:sz w:val="28"/>
          <w:szCs w:val="28"/>
          <w:lang w:val="ru-RU"/>
        </w:rPr>
        <w:t>необходимо передвинуть переключатель «</w:t>
      </w:r>
      <w:r w:rsidR="00B2448F" w:rsidRPr="002714E6">
        <w:rPr>
          <w:sz w:val="28"/>
          <w:szCs w:val="28"/>
          <w:lang w:val="ru-RU"/>
        </w:rPr>
        <w:t>Контур взаимодействия</w:t>
      </w:r>
      <w:r w:rsidR="00B2448F">
        <w:rPr>
          <w:sz w:val="28"/>
          <w:szCs w:val="28"/>
          <w:lang w:val="ru-RU"/>
        </w:rPr>
        <w:t>» в активное положение</w:t>
      </w:r>
      <w:r w:rsidR="00B2448F" w:rsidRPr="00B2448F">
        <w:rPr>
          <w:sz w:val="28"/>
          <w:szCs w:val="28"/>
          <w:lang w:val="ru-RU"/>
        </w:rPr>
        <w:t>:</w:t>
      </w:r>
    </w:p>
    <w:p w:rsidR="00B2448F" w:rsidRDefault="00B2448F" w:rsidP="00B2448F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302D295" wp14:editId="2F3CDFE8">
            <wp:extent cx="2118055" cy="39862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0079" cy="4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8F" w:rsidRDefault="00B2448F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B2448F">
        <w:rPr>
          <w:i/>
          <w:sz w:val="28"/>
          <w:szCs w:val="28"/>
          <w:lang w:val="ru-RU"/>
        </w:rPr>
        <w:t>«Имеется ли доступ до ШЭП?»</w:t>
      </w:r>
      <w:r>
        <w:rPr>
          <w:sz w:val="28"/>
          <w:szCs w:val="28"/>
          <w:lang w:val="ru-RU"/>
        </w:rPr>
        <w:t xml:space="preserve"> – переключатель</w:t>
      </w:r>
      <w:r w:rsidR="00F7384E" w:rsidRPr="00F7384E">
        <w:rPr>
          <w:sz w:val="28"/>
          <w:szCs w:val="28"/>
          <w:lang w:val="ru-RU"/>
        </w:rPr>
        <w:t xml:space="preserve"> следует</w:t>
      </w:r>
      <w:r>
        <w:rPr>
          <w:sz w:val="28"/>
          <w:szCs w:val="28"/>
          <w:lang w:val="ru-RU"/>
        </w:rPr>
        <w:t xml:space="preserve"> передвинуть в активное положение, если система </w:t>
      </w:r>
      <w:r w:rsidR="0021579B">
        <w:rPr>
          <w:sz w:val="28"/>
          <w:szCs w:val="28"/>
          <w:lang w:val="ru-RU"/>
        </w:rPr>
        <w:t>ранее была заведена на ШЭП</w:t>
      </w:r>
      <w:r w:rsidR="00F7384E">
        <w:rPr>
          <w:sz w:val="28"/>
          <w:szCs w:val="28"/>
          <w:lang w:val="ru-RU"/>
        </w:rPr>
        <w:t xml:space="preserve"> (публиковались сервисы системы </w:t>
      </w:r>
      <w:r w:rsidR="0021579B">
        <w:rPr>
          <w:sz w:val="28"/>
          <w:szCs w:val="28"/>
          <w:lang w:val="ru-RU"/>
        </w:rPr>
        <w:t>на ШЭП</w:t>
      </w:r>
      <w:r w:rsidR="00F7384E">
        <w:rPr>
          <w:sz w:val="28"/>
          <w:szCs w:val="28"/>
          <w:lang w:val="ru-RU"/>
        </w:rPr>
        <w:t xml:space="preserve"> либо проводи</w:t>
      </w:r>
      <w:r w:rsidR="0021579B">
        <w:rPr>
          <w:sz w:val="28"/>
          <w:szCs w:val="28"/>
          <w:lang w:val="ru-RU"/>
        </w:rPr>
        <w:t>лась интеграция посредством ШЭП</w:t>
      </w:r>
      <w:r w:rsidR="00F7384E">
        <w:rPr>
          <w:sz w:val="28"/>
          <w:szCs w:val="28"/>
          <w:lang w:val="ru-RU"/>
        </w:rPr>
        <w:t>):</w:t>
      </w:r>
    </w:p>
    <w:p w:rsidR="00FA586C" w:rsidRDefault="00F7384E" w:rsidP="00FA586C">
      <w:pPr>
        <w:ind w:right="-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20FF57" wp14:editId="72B77552">
            <wp:extent cx="2079727" cy="3310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6089" cy="3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4E" w:rsidRPr="00E32CE4" w:rsidRDefault="00F7384E" w:rsidP="00FA586C">
      <w:pPr>
        <w:ind w:right="-1"/>
        <w:jc w:val="center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F7384E">
        <w:rPr>
          <w:i/>
          <w:sz w:val="28"/>
          <w:szCs w:val="28"/>
          <w:lang w:val="ru-RU"/>
        </w:rPr>
        <w:t>«Прикрепите сертификат открытого ключа транспортной ЭЦП системы (.</w:t>
      </w:r>
      <w:proofErr w:type="spellStart"/>
      <w:r w:rsidRPr="00F7384E">
        <w:rPr>
          <w:i/>
          <w:sz w:val="28"/>
          <w:szCs w:val="28"/>
          <w:lang w:val="ru-RU"/>
        </w:rPr>
        <w:t>cer</w:t>
      </w:r>
      <w:proofErr w:type="spellEnd"/>
      <w:r w:rsidRPr="00F7384E">
        <w:rPr>
          <w:i/>
          <w:sz w:val="28"/>
          <w:szCs w:val="28"/>
          <w:lang w:val="ru-RU"/>
        </w:rPr>
        <w:t>; .</w:t>
      </w:r>
      <w:proofErr w:type="spellStart"/>
      <w:r w:rsidRPr="00F7384E">
        <w:rPr>
          <w:i/>
          <w:sz w:val="28"/>
          <w:szCs w:val="28"/>
          <w:lang w:val="ru-RU"/>
        </w:rPr>
        <w:t>crt</w:t>
      </w:r>
      <w:proofErr w:type="spellEnd"/>
      <w:r w:rsidRPr="00F7384E">
        <w:rPr>
          <w:i/>
          <w:sz w:val="28"/>
          <w:szCs w:val="28"/>
          <w:lang w:val="ru-RU"/>
        </w:rPr>
        <w:t>)»</w:t>
      </w:r>
      <w:r>
        <w:rPr>
          <w:sz w:val="28"/>
          <w:szCs w:val="28"/>
          <w:lang w:val="ru-RU"/>
        </w:rPr>
        <w:t xml:space="preserve"> - файл с расширением </w:t>
      </w:r>
      <w:r w:rsidRPr="003E55DA">
        <w:rPr>
          <w:sz w:val="28"/>
          <w:szCs w:val="28"/>
          <w:lang w:val="ru-RU"/>
        </w:rPr>
        <w:t>.</w:t>
      </w:r>
      <w:proofErr w:type="spellStart"/>
      <w:r w:rsidRPr="003E55DA">
        <w:rPr>
          <w:sz w:val="28"/>
          <w:szCs w:val="28"/>
          <w:lang w:val="ru-RU"/>
        </w:rPr>
        <w:t>cer</w:t>
      </w:r>
      <w:proofErr w:type="spellEnd"/>
      <w:r>
        <w:rPr>
          <w:sz w:val="28"/>
          <w:szCs w:val="28"/>
          <w:lang w:val="ru-RU"/>
        </w:rPr>
        <w:t xml:space="preserve"> или</w:t>
      </w:r>
      <w:r w:rsidRPr="003E55DA">
        <w:rPr>
          <w:sz w:val="28"/>
          <w:szCs w:val="28"/>
          <w:lang w:val="ru-RU"/>
        </w:rPr>
        <w:t xml:space="preserve"> .</w:t>
      </w:r>
      <w:proofErr w:type="spellStart"/>
      <w:r w:rsidRPr="003E55DA">
        <w:rPr>
          <w:sz w:val="28"/>
          <w:szCs w:val="28"/>
          <w:lang w:val="ru-RU"/>
        </w:rPr>
        <w:t>crt</w:t>
      </w:r>
      <w:proofErr w:type="spellEnd"/>
      <w:r>
        <w:rPr>
          <w:sz w:val="28"/>
          <w:szCs w:val="28"/>
          <w:lang w:val="ru-RU"/>
        </w:rPr>
        <w:t xml:space="preserve">, скачанный на сайте Национального удостоверяющего центра РК </w:t>
      </w:r>
      <w:proofErr w:type="spellStart"/>
      <w:r>
        <w:rPr>
          <w:sz w:val="28"/>
          <w:szCs w:val="28"/>
          <w:lang w:val="en-GB"/>
        </w:rPr>
        <w:t>pki</w:t>
      </w:r>
      <w:proofErr w:type="spellEnd"/>
      <w:r w:rsidRPr="004E20DF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  <w:lang w:val="en-GB"/>
        </w:rPr>
        <w:t>gov</w:t>
      </w:r>
      <w:proofErr w:type="spellEnd"/>
      <w:r w:rsidRPr="004E20DF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  <w:lang w:val="en-GB"/>
        </w:rPr>
        <w:t>kz</w:t>
      </w:r>
      <w:proofErr w:type="spellEnd"/>
      <w:r>
        <w:rPr>
          <w:sz w:val="28"/>
          <w:szCs w:val="28"/>
          <w:lang w:val="ru-RU"/>
        </w:rPr>
        <w:t>.</w:t>
      </w:r>
    </w:p>
    <w:p w:rsidR="00FA586C" w:rsidRPr="00F7384E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у ИС отсутствует транспортная подпись, то в качестве </w:t>
      </w:r>
      <w:r w:rsidRPr="003E55DA">
        <w:rPr>
          <w:sz w:val="28"/>
          <w:szCs w:val="28"/>
          <w:lang w:val="ru-RU"/>
        </w:rPr>
        <w:t xml:space="preserve">транспортной </w:t>
      </w:r>
      <w:r>
        <w:rPr>
          <w:sz w:val="28"/>
          <w:szCs w:val="28"/>
          <w:lang w:val="ru-RU"/>
        </w:rPr>
        <w:t xml:space="preserve">может быть выбрана ЭЦП первого руководителя или </w:t>
      </w:r>
      <w:r w:rsidR="00F7384E">
        <w:rPr>
          <w:sz w:val="28"/>
          <w:szCs w:val="28"/>
          <w:lang w:val="ru-RU"/>
        </w:rPr>
        <w:t xml:space="preserve">любого </w:t>
      </w:r>
      <w:r>
        <w:rPr>
          <w:sz w:val="28"/>
          <w:szCs w:val="28"/>
          <w:lang w:val="ru-RU"/>
        </w:rPr>
        <w:lastRenderedPageBreak/>
        <w:t xml:space="preserve">сотрудника с правом подписи документов. Необходимо из ключа </w:t>
      </w:r>
      <w:r>
        <w:rPr>
          <w:sz w:val="28"/>
          <w:szCs w:val="28"/>
          <w:lang w:val="en-GB"/>
        </w:rPr>
        <w:t>GOST</w:t>
      </w:r>
      <w:r w:rsidRPr="004E20D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подписания извлечь открытую (публичную) часть на сайте НУЦ РК.</w:t>
      </w:r>
      <w:r w:rsidR="00F7384E">
        <w:rPr>
          <w:sz w:val="28"/>
          <w:szCs w:val="28"/>
          <w:lang w:val="ru-RU"/>
        </w:rPr>
        <w:t xml:space="preserve"> Подробнее процесс извлечения открытой</w:t>
      </w:r>
      <w:r w:rsidR="00F7384E" w:rsidRPr="00F7384E">
        <w:rPr>
          <w:sz w:val="28"/>
          <w:szCs w:val="28"/>
          <w:lang w:val="ru-RU"/>
        </w:rPr>
        <w:t xml:space="preserve"> </w:t>
      </w:r>
      <w:r w:rsidR="00F7384E">
        <w:rPr>
          <w:sz w:val="28"/>
          <w:szCs w:val="28"/>
          <w:lang w:val="ru-RU"/>
        </w:rPr>
        <w:t>част</w:t>
      </w:r>
      <w:r w:rsidR="00F7384E">
        <w:rPr>
          <w:sz w:val="28"/>
          <w:szCs w:val="28"/>
          <w:lang w:val="ru-RU"/>
        </w:rPr>
        <w:t>и</w:t>
      </w:r>
      <w:r w:rsidR="00F7384E" w:rsidRPr="00F7384E">
        <w:rPr>
          <w:sz w:val="28"/>
          <w:szCs w:val="28"/>
          <w:lang w:val="ru-RU"/>
        </w:rPr>
        <w:t xml:space="preserve"> </w:t>
      </w:r>
      <w:r w:rsidR="00F7384E">
        <w:rPr>
          <w:sz w:val="28"/>
          <w:szCs w:val="28"/>
          <w:lang w:val="ru-RU"/>
        </w:rPr>
        <w:t xml:space="preserve">транспортной ЭЦП описан в соответствующей инструкции раздела Помощь портала </w:t>
      </w:r>
      <w:r w:rsidR="00F7384E">
        <w:rPr>
          <w:sz w:val="28"/>
          <w:szCs w:val="28"/>
        </w:rPr>
        <w:t>Smart</w:t>
      </w:r>
      <w:r w:rsidR="00F7384E" w:rsidRPr="00F7384E">
        <w:rPr>
          <w:sz w:val="28"/>
          <w:szCs w:val="28"/>
          <w:lang w:val="ru-RU"/>
        </w:rPr>
        <w:t xml:space="preserve"> </w:t>
      </w:r>
      <w:r w:rsidR="00F7384E">
        <w:rPr>
          <w:sz w:val="28"/>
          <w:szCs w:val="28"/>
        </w:rPr>
        <w:t>Bridge</w:t>
      </w:r>
      <w:r w:rsidR="00F7384E">
        <w:rPr>
          <w:sz w:val="28"/>
          <w:szCs w:val="28"/>
          <w:lang w:val="ru-RU"/>
        </w:rPr>
        <w:t>.</w:t>
      </w:r>
    </w:p>
    <w:p w:rsidR="00F7384E" w:rsidRDefault="00F7384E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FA586C" w:rsidRDefault="00FA586C" w:rsidP="00FA586C">
      <w:pPr>
        <w:ind w:right="-1" w:firstLine="708"/>
        <w:jc w:val="both"/>
        <w:rPr>
          <w:sz w:val="28"/>
          <w:szCs w:val="28"/>
          <w:lang w:val="ru-RU"/>
        </w:rPr>
      </w:pPr>
      <w:r w:rsidRPr="00F7384E">
        <w:rPr>
          <w:i/>
          <w:sz w:val="28"/>
          <w:szCs w:val="28"/>
          <w:lang w:val="ru-RU"/>
        </w:rPr>
        <w:t>«Прикрепите акт по результатам испытаний на соответствие требованиям информационной безопасности (.</w:t>
      </w:r>
      <w:proofErr w:type="spellStart"/>
      <w:r w:rsidRPr="00F7384E">
        <w:rPr>
          <w:i/>
          <w:sz w:val="28"/>
          <w:szCs w:val="28"/>
          <w:lang w:val="ru-RU"/>
        </w:rPr>
        <w:t>doc</w:t>
      </w:r>
      <w:proofErr w:type="spellEnd"/>
      <w:r w:rsidRPr="00F7384E">
        <w:rPr>
          <w:i/>
          <w:sz w:val="28"/>
          <w:szCs w:val="28"/>
          <w:lang w:val="ru-RU"/>
        </w:rPr>
        <w:t>, .</w:t>
      </w:r>
      <w:proofErr w:type="spellStart"/>
      <w:r w:rsidRPr="00F7384E">
        <w:rPr>
          <w:i/>
          <w:sz w:val="28"/>
          <w:szCs w:val="28"/>
          <w:lang w:val="ru-RU"/>
        </w:rPr>
        <w:t>docx</w:t>
      </w:r>
      <w:proofErr w:type="spellEnd"/>
      <w:r w:rsidRPr="00F7384E">
        <w:rPr>
          <w:i/>
          <w:sz w:val="28"/>
          <w:szCs w:val="28"/>
          <w:lang w:val="ru-RU"/>
        </w:rPr>
        <w:t>, .</w:t>
      </w:r>
      <w:proofErr w:type="spellStart"/>
      <w:r w:rsidRPr="00F7384E">
        <w:rPr>
          <w:i/>
          <w:sz w:val="28"/>
          <w:szCs w:val="28"/>
          <w:lang w:val="ru-RU"/>
        </w:rPr>
        <w:t>pdf</w:t>
      </w:r>
      <w:proofErr w:type="spellEnd"/>
      <w:r w:rsidRPr="00F7384E">
        <w:rPr>
          <w:i/>
          <w:sz w:val="28"/>
          <w:szCs w:val="28"/>
          <w:lang w:val="ru-RU"/>
        </w:rPr>
        <w:t>)»</w:t>
      </w:r>
      <w:r>
        <w:rPr>
          <w:sz w:val="28"/>
          <w:szCs w:val="28"/>
          <w:lang w:val="ru-RU"/>
        </w:rPr>
        <w:t xml:space="preserve"> - необязательное поле, обя</w:t>
      </w:r>
      <w:r w:rsidR="00F7384E">
        <w:rPr>
          <w:sz w:val="28"/>
          <w:szCs w:val="28"/>
          <w:lang w:val="ru-RU"/>
        </w:rPr>
        <w:t>зательно для государственных ИС</w:t>
      </w:r>
      <w:r>
        <w:rPr>
          <w:sz w:val="28"/>
          <w:szCs w:val="28"/>
          <w:lang w:val="ru-RU"/>
        </w:rPr>
        <w:t>.</w:t>
      </w:r>
    </w:p>
    <w:p w:rsidR="00F7384E" w:rsidRDefault="00F7384E" w:rsidP="00FA586C">
      <w:pPr>
        <w:ind w:right="-1" w:firstLine="708"/>
        <w:jc w:val="both"/>
        <w:rPr>
          <w:sz w:val="28"/>
          <w:szCs w:val="28"/>
          <w:lang w:val="ru-RU"/>
        </w:rPr>
      </w:pP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930A03">
        <w:rPr>
          <w:b/>
          <w:i/>
          <w:sz w:val="28"/>
          <w:szCs w:val="28"/>
          <w:lang w:val="ru-RU"/>
        </w:rPr>
        <w:t>Блок полей «Электронные сервисы»</w:t>
      </w:r>
      <w:r>
        <w:rPr>
          <w:sz w:val="28"/>
          <w:szCs w:val="28"/>
          <w:lang w:val="ru-RU"/>
        </w:rPr>
        <w:t xml:space="preserve">. </w:t>
      </w: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>«Наименование сервиса»</w:t>
      </w:r>
      <w:r>
        <w:rPr>
          <w:sz w:val="28"/>
          <w:szCs w:val="28"/>
          <w:lang w:val="ru-RU"/>
        </w:rPr>
        <w:t xml:space="preserve"> – наименование сервиса в его паспорте, поле </w:t>
      </w:r>
      <w:r w:rsidRPr="00B47D0F">
        <w:rPr>
          <w:sz w:val="28"/>
          <w:szCs w:val="28"/>
          <w:lang w:val="ru-RU"/>
        </w:rPr>
        <w:t>для информации заявителю</w:t>
      </w:r>
      <w:r>
        <w:rPr>
          <w:sz w:val="28"/>
          <w:szCs w:val="28"/>
          <w:lang w:val="ru-RU"/>
        </w:rPr>
        <w:t>, заполняется автоматически.</w:t>
      </w: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>«Ключ сервиса»</w:t>
      </w:r>
      <w:r>
        <w:rPr>
          <w:sz w:val="28"/>
          <w:szCs w:val="28"/>
          <w:lang w:val="ru-RU"/>
        </w:rPr>
        <w:t xml:space="preserve"> – ключ сервиса на ШЭП/ВШЭП, поле </w:t>
      </w:r>
      <w:r w:rsidRPr="00B47D0F">
        <w:rPr>
          <w:sz w:val="28"/>
          <w:szCs w:val="28"/>
          <w:lang w:val="ru-RU"/>
        </w:rPr>
        <w:t>для информации заявителю</w:t>
      </w:r>
      <w:r>
        <w:rPr>
          <w:sz w:val="28"/>
          <w:szCs w:val="28"/>
          <w:lang w:val="ru-RU"/>
        </w:rPr>
        <w:t>, заполняется автоматически.</w:t>
      </w:r>
    </w:p>
    <w:p w:rsidR="00E62368" w:rsidRPr="004839C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>«Режим взаимодействия сервиса»</w:t>
      </w:r>
      <w:r>
        <w:rPr>
          <w:sz w:val="28"/>
          <w:szCs w:val="28"/>
          <w:lang w:val="ru-RU"/>
        </w:rPr>
        <w:t xml:space="preserve"> – с</w:t>
      </w:r>
      <w:r w:rsidRPr="00B47D0F">
        <w:rPr>
          <w:sz w:val="28"/>
          <w:szCs w:val="28"/>
          <w:lang w:val="ru-RU"/>
        </w:rPr>
        <w:t xml:space="preserve">инхронный </w:t>
      </w:r>
      <w:r>
        <w:rPr>
          <w:sz w:val="28"/>
          <w:szCs w:val="28"/>
          <w:lang w:val="ru-RU"/>
        </w:rPr>
        <w:t>или а</w:t>
      </w:r>
      <w:r w:rsidRPr="004839C8">
        <w:rPr>
          <w:sz w:val="28"/>
          <w:szCs w:val="28"/>
          <w:lang w:val="ru-RU"/>
        </w:rPr>
        <w:t>синхронный</w:t>
      </w:r>
      <w:r>
        <w:rPr>
          <w:sz w:val="28"/>
          <w:szCs w:val="28"/>
          <w:lang w:val="ru-RU"/>
        </w:rPr>
        <w:t xml:space="preserve">, поле </w:t>
      </w:r>
      <w:r w:rsidRPr="00B47D0F">
        <w:rPr>
          <w:sz w:val="28"/>
          <w:szCs w:val="28"/>
          <w:lang w:val="ru-RU"/>
        </w:rPr>
        <w:t>для информации заявителю</w:t>
      </w:r>
      <w:r>
        <w:rPr>
          <w:sz w:val="28"/>
          <w:szCs w:val="28"/>
          <w:lang w:val="ru-RU"/>
        </w:rPr>
        <w:t>, заполняется автоматически.</w:t>
      </w: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 xml:space="preserve"> «Сервис предоставляет персональные данные»</w:t>
      </w:r>
      <w:r>
        <w:rPr>
          <w:sz w:val="28"/>
          <w:szCs w:val="28"/>
          <w:lang w:val="ru-RU"/>
        </w:rPr>
        <w:t xml:space="preserve"> – признак использования персональных данных граждан при передаче данных сервисом. Поле </w:t>
      </w:r>
      <w:r w:rsidRPr="00B47D0F">
        <w:rPr>
          <w:sz w:val="28"/>
          <w:szCs w:val="28"/>
          <w:lang w:val="ru-RU"/>
        </w:rPr>
        <w:t>для информации заявителю</w:t>
      </w:r>
      <w:r>
        <w:rPr>
          <w:sz w:val="28"/>
          <w:szCs w:val="28"/>
          <w:lang w:val="ru-RU"/>
        </w:rPr>
        <w:t>, заполняется автоматически</w:t>
      </w: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>«Предусмотрена отправка SMS гражданам для получения разрешения на предоставление их персональных данных»</w:t>
      </w:r>
      <w:r w:rsidRPr="00B47D0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признак использования механизма отправки </w:t>
      </w:r>
      <w:r w:rsidRPr="004839C8">
        <w:rPr>
          <w:sz w:val="28"/>
          <w:szCs w:val="28"/>
          <w:lang w:val="ru-RU"/>
        </w:rPr>
        <w:t>SMS</w:t>
      </w:r>
      <w:r>
        <w:rPr>
          <w:sz w:val="28"/>
          <w:szCs w:val="28"/>
          <w:lang w:val="ru-RU"/>
        </w:rPr>
        <w:t xml:space="preserve"> при отправке запроса на </w:t>
      </w:r>
      <w:r w:rsidRPr="004839C8">
        <w:rPr>
          <w:sz w:val="28"/>
          <w:szCs w:val="28"/>
          <w:lang w:val="ru-RU"/>
        </w:rPr>
        <w:t>получени</w:t>
      </w:r>
      <w:r>
        <w:rPr>
          <w:sz w:val="28"/>
          <w:szCs w:val="28"/>
          <w:lang w:val="ru-RU"/>
        </w:rPr>
        <w:t>е</w:t>
      </w:r>
      <w:r w:rsidRPr="004839C8">
        <w:rPr>
          <w:sz w:val="28"/>
          <w:szCs w:val="28"/>
          <w:lang w:val="ru-RU"/>
        </w:rPr>
        <w:t xml:space="preserve"> разрешения на предоставление персональных данных</w:t>
      </w:r>
      <w:r>
        <w:rPr>
          <w:sz w:val="28"/>
          <w:szCs w:val="28"/>
          <w:lang w:val="ru-RU"/>
        </w:rPr>
        <w:t xml:space="preserve">. Поле </w:t>
      </w:r>
      <w:r w:rsidRPr="00B47D0F">
        <w:rPr>
          <w:sz w:val="28"/>
          <w:szCs w:val="28"/>
          <w:lang w:val="ru-RU"/>
        </w:rPr>
        <w:t>для информации заявителю</w:t>
      </w:r>
      <w:r>
        <w:rPr>
          <w:sz w:val="28"/>
          <w:szCs w:val="28"/>
          <w:lang w:val="ru-RU"/>
        </w:rPr>
        <w:t>, заполняется автоматически</w:t>
      </w:r>
    </w:p>
    <w:p w:rsidR="00E62368" w:rsidRDefault="00E62368" w:rsidP="00E62368">
      <w:pPr>
        <w:ind w:right="-1" w:firstLine="708"/>
        <w:jc w:val="both"/>
        <w:rPr>
          <w:sz w:val="28"/>
          <w:szCs w:val="28"/>
          <w:lang w:val="ru-RU"/>
        </w:rPr>
      </w:pPr>
      <w:r w:rsidRPr="002D48EA">
        <w:rPr>
          <w:i/>
          <w:sz w:val="28"/>
          <w:szCs w:val="28"/>
          <w:lang w:val="ru-RU"/>
        </w:rPr>
        <w:t>«Режим отправки сообщений»</w:t>
      </w:r>
      <w:r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 w:eastAsia="ru-RU"/>
        </w:rPr>
        <w:t>выберите</w:t>
      </w:r>
      <w:r w:rsidRPr="0095674C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метод </w:t>
      </w:r>
      <w:r w:rsidRPr="0095674C">
        <w:rPr>
          <w:sz w:val="28"/>
          <w:szCs w:val="28"/>
          <w:lang w:eastAsia="ru-RU"/>
        </w:rPr>
        <w:t>PULL</w:t>
      </w:r>
      <w:r>
        <w:rPr>
          <w:sz w:val="28"/>
          <w:szCs w:val="28"/>
          <w:lang w:val="ru-RU" w:eastAsia="ru-RU"/>
        </w:rPr>
        <w:t xml:space="preserve"> или</w:t>
      </w:r>
      <w:r w:rsidRPr="0095674C">
        <w:rPr>
          <w:sz w:val="28"/>
          <w:szCs w:val="28"/>
          <w:lang w:val="ru-RU" w:eastAsia="ru-RU"/>
        </w:rPr>
        <w:t xml:space="preserve"> </w:t>
      </w:r>
      <w:r w:rsidRPr="0095674C">
        <w:rPr>
          <w:sz w:val="28"/>
          <w:szCs w:val="28"/>
          <w:lang w:eastAsia="ru-RU"/>
        </w:rPr>
        <w:t>PUSH</w:t>
      </w:r>
      <w:r>
        <w:rPr>
          <w:sz w:val="28"/>
          <w:szCs w:val="28"/>
          <w:lang w:val="ru-RU"/>
        </w:rPr>
        <w:t xml:space="preserve">. </w:t>
      </w:r>
    </w:p>
    <w:p w:rsidR="00E62368" w:rsidRDefault="00E62368" w:rsidP="00E62368">
      <w:pPr>
        <w:ind w:right="-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Метод </w:t>
      </w:r>
      <w:r w:rsidRPr="0095674C">
        <w:rPr>
          <w:sz w:val="28"/>
          <w:szCs w:val="28"/>
          <w:lang w:eastAsia="ru-RU"/>
        </w:rPr>
        <w:t>PULL</w:t>
      </w:r>
      <w:r>
        <w:rPr>
          <w:sz w:val="28"/>
          <w:szCs w:val="28"/>
          <w:lang w:val="ru-RU" w:eastAsia="ru-RU"/>
        </w:rPr>
        <w:t xml:space="preserve"> – система Клиента самостоятельно извлекает из ШЭП/ВШЭП адресованные ей сообщения.</w:t>
      </w:r>
    </w:p>
    <w:p w:rsidR="00E62368" w:rsidRPr="007D4662" w:rsidRDefault="00E62368" w:rsidP="00E62368">
      <w:pPr>
        <w:ind w:right="-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Метод </w:t>
      </w:r>
      <w:r w:rsidRPr="0095674C">
        <w:rPr>
          <w:sz w:val="28"/>
          <w:szCs w:val="28"/>
          <w:lang w:eastAsia="ru-RU"/>
        </w:rPr>
        <w:t>PUSH</w:t>
      </w:r>
      <w:r>
        <w:rPr>
          <w:sz w:val="28"/>
          <w:szCs w:val="28"/>
          <w:lang w:val="ru-RU" w:eastAsia="ru-RU"/>
        </w:rPr>
        <w:t xml:space="preserve"> – ШЭП/ВШЭП отправляет ответы на запросы системе Клиента.</w:t>
      </w:r>
    </w:p>
    <w:p w:rsidR="00E62368" w:rsidRDefault="00E62368" w:rsidP="00E62368">
      <w:pPr>
        <w:ind w:right="-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 случае выбора метода отправки сообщений </w:t>
      </w:r>
      <w:r w:rsidRPr="0095674C">
        <w:rPr>
          <w:sz w:val="28"/>
          <w:szCs w:val="28"/>
          <w:lang w:eastAsia="ru-RU"/>
        </w:rPr>
        <w:t>PUSH</w:t>
      </w:r>
      <w:r>
        <w:rPr>
          <w:sz w:val="28"/>
          <w:szCs w:val="28"/>
          <w:lang w:val="ru-RU" w:eastAsia="ru-RU"/>
        </w:rPr>
        <w:t>, необходимо заполнить следующие поля: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i/>
          <w:sz w:val="28"/>
          <w:szCs w:val="28"/>
          <w:lang w:val="ru-RU" w:eastAsia="ru-RU"/>
        </w:rPr>
        <w:t>«</w:t>
      </w:r>
      <w:r w:rsidRPr="008C34AD">
        <w:rPr>
          <w:i/>
          <w:sz w:val="28"/>
          <w:szCs w:val="28"/>
          <w:lang w:val="ru-RU" w:eastAsia="ru-RU"/>
        </w:rPr>
        <w:t>Признак наличия маршрутизации сообщений</w:t>
      </w:r>
      <w:r>
        <w:rPr>
          <w:i/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 w:eastAsia="ru-RU"/>
        </w:rPr>
        <w:t>п</w:t>
      </w:r>
      <w:r w:rsidRPr="00473754">
        <w:rPr>
          <w:sz w:val="28"/>
          <w:szCs w:val="28"/>
          <w:lang w:val="ru-RU" w:eastAsia="ru-RU"/>
        </w:rPr>
        <w:t>ереключатель «</w:t>
      </w:r>
      <w:proofErr w:type="gramStart"/>
      <w:r w:rsidRPr="00473754">
        <w:rPr>
          <w:sz w:val="28"/>
          <w:szCs w:val="28"/>
          <w:lang w:val="ru-RU" w:eastAsia="ru-RU"/>
        </w:rPr>
        <w:t>нет»/</w:t>
      </w:r>
      <w:proofErr w:type="gramEnd"/>
      <w:r>
        <w:rPr>
          <w:sz w:val="28"/>
          <w:szCs w:val="28"/>
          <w:lang w:val="kk-KZ" w:eastAsia="ru-RU"/>
        </w:rPr>
        <w:t xml:space="preserve">«да». Указывается «да», </w:t>
      </w:r>
      <w:r w:rsidRPr="00473754">
        <w:rPr>
          <w:sz w:val="28"/>
          <w:szCs w:val="28"/>
          <w:lang w:val="kk-KZ" w:eastAsia="ru-RU"/>
        </w:rPr>
        <w:t xml:space="preserve">если по одному сервису </w:t>
      </w:r>
      <w:r>
        <w:rPr>
          <w:sz w:val="28"/>
          <w:szCs w:val="28"/>
          <w:lang w:val="kk-KZ" w:eastAsia="ru-RU"/>
        </w:rPr>
        <w:t>есть несколько адресов доставки.</w:t>
      </w:r>
      <w:r w:rsidRPr="004309D3">
        <w:rPr>
          <w:sz w:val="28"/>
          <w:szCs w:val="28"/>
          <w:lang w:val="ru-RU" w:eastAsia="ru-RU"/>
        </w:rPr>
        <w:t xml:space="preserve"> </w:t>
      </w:r>
      <w:r w:rsidRPr="0095674C">
        <w:rPr>
          <w:sz w:val="28"/>
          <w:szCs w:val="28"/>
          <w:lang w:val="ru-RU" w:eastAsia="ru-RU"/>
        </w:rPr>
        <w:t>В случае наличия п</w:t>
      </w:r>
      <w:r>
        <w:rPr>
          <w:sz w:val="28"/>
          <w:szCs w:val="28"/>
          <w:lang w:val="ru-RU" w:eastAsia="ru-RU"/>
        </w:rPr>
        <w:t>ризнака маршрутизации сообщений</w:t>
      </w:r>
      <w:r w:rsidRPr="0095674C">
        <w:rPr>
          <w:sz w:val="28"/>
          <w:szCs w:val="28"/>
          <w:lang w:val="ru-RU" w:eastAsia="ru-RU"/>
        </w:rPr>
        <w:t xml:space="preserve"> необходимо заполнить поле</w:t>
      </w:r>
      <w:r>
        <w:rPr>
          <w:sz w:val="28"/>
          <w:szCs w:val="28"/>
          <w:lang w:val="ru-RU" w:eastAsia="ru-RU"/>
        </w:rPr>
        <w:t>:</w:t>
      </w:r>
    </w:p>
    <w:p w:rsidR="00E62368" w:rsidRDefault="00E62368" w:rsidP="00E62368">
      <w:pPr>
        <w:ind w:left="1418" w:right="-1"/>
        <w:jc w:val="both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</w:t>
      </w:r>
      <w:r w:rsidRPr="00473754">
        <w:rPr>
          <w:i/>
          <w:sz w:val="28"/>
          <w:szCs w:val="28"/>
          <w:lang w:val="ru-RU" w:eastAsia="ru-RU"/>
        </w:rPr>
        <w:t>Ключ маршрута</w:t>
      </w:r>
      <w:r>
        <w:rPr>
          <w:sz w:val="28"/>
          <w:szCs w:val="28"/>
          <w:lang w:val="ru-RU" w:eastAsia="ru-RU"/>
        </w:rPr>
        <w:t>»</w:t>
      </w:r>
      <w:r w:rsidRPr="002D48EA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color w:val="000000"/>
          <w:sz w:val="28"/>
          <w:szCs w:val="28"/>
          <w:lang w:val="ru-RU" w:eastAsia="ru-RU"/>
        </w:rPr>
        <w:t xml:space="preserve">условное обозначение ключа маршрута для дальнейшей идентификации. </w:t>
      </w:r>
      <w:r w:rsidRPr="00245722">
        <w:rPr>
          <w:color w:val="000000"/>
          <w:sz w:val="28"/>
          <w:szCs w:val="28"/>
          <w:lang w:val="ru-RU" w:eastAsia="ru-RU"/>
        </w:rPr>
        <w:t>Заполнять на латинице с использованием цифр</w:t>
      </w:r>
      <w:r>
        <w:rPr>
          <w:color w:val="000000"/>
          <w:sz w:val="28"/>
          <w:szCs w:val="28"/>
          <w:lang w:val="ru-RU" w:eastAsia="ru-RU"/>
        </w:rPr>
        <w:t>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 w:eastAsia="ru-RU"/>
        </w:rPr>
        <w:t xml:space="preserve">«Наименование </w:t>
      </w:r>
      <w:r>
        <w:rPr>
          <w:i/>
          <w:sz w:val="28"/>
          <w:szCs w:val="28"/>
          <w:lang w:eastAsia="ru-RU"/>
        </w:rPr>
        <w:t>URL</w:t>
      </w:r>
      <w:r w:rsidRPr="00960DB0">
        <w:rPr>
          <w:i/>
          <w:sz w:val="28"/>
          <w:szCs w:val="28"/>
          <w:lang w:val="ru-RU" w:eastAsia="ru-RU"/>
        </w:rPr>
        <w:t xml:space="preserve"> </w:t>
      </w:r>
      <w:r>
        <w:rPr>
          <w:i/>
          <w:sz w:val="28"/>
          <w:szCs w:val="28"/>
          <w:lang w:val="ru-RU" w:eastAsia="ru-RU"/>
        </w:rPr>
        <w:t xml:space="preserve">сервиса, принимающего ответы (тест)» </w:t>
      </w:r>
      <w:r>
        <w:rPr>
          <w:sz w:val="28"/>
          <w:szCs w:val="28"/>
          <w:lang w:val="ru-RU"/>
        </w:rPr>
        <w:t>–заполняется автоматически.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i/>
          <w:sz w:val="28"/>
          <w:szCs w:val="28"/>
          <w:lang w:val="ru-RU" w:eastAsia="ru-RU"/>
        </w:rPr>
        <w:t>«</w:t>
      </w:r>
      <w:r>
        <w:rPr>
          <w:i/>
          <w:sz w:val="28"/>
          <w:szCs w:val="28"/>
          <w:lang w:eastAsia="ru-RU"/>
        </w:rPr>
        <w:t>URL</w:t>
      </w:r>
      <w:r w:rsidRPr="00960DB0">
        <w:rPr>
          <w:i/>
          <w:sz w:val="28"/>
          <w:szCs w:val="28"/>
          <w:lang w:val="ru-RU" w:eastAsia="ru-RU"/>
        </w:rPr>
        <w:t xml:space="preserve"> </w:t>
      </w:r>
      <w:r>
        <w:rPr>
          <w:i/>
          <w:sz w:val="28"/>
          <w:szCs w:val="28"/>
          <w:lang w:val="ru-RU" w:eastAsia="ru-RU"/>
        </w:rPr>
        <w:t>сервиса, принимающего ответы (тест)»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необходимо указать </w:t>
      </w:r>
      <w:r w:rsidRPr="00296DDE">
        <w:rPr>
          <w:sz w:val="28"/>
          <w:szCs w:val="28"/>
        </w:rPr>
        <w:t>URL</w:t>
      </w:r>
      <w:r w:rsidRPr="00296DDE">
        <w:rPr>
          <w:sz w:val="28"/>
          <w:szCs w:val="28"/>
          <w:lang w:val="ru-RU"/>
        </w:rPr>
        <w:t xml:space="preserve"> системы, </w:t>
      </w:r>
      <w:r>
        <w:rPr>
          <w:sz w:val="28"/>
          <w:szCs w:val="28"/>
          <w:lang w:val="ru-RU"/>
        </w:rPr>
        <w:t>принимающей ответы</w:t>
      </w:r>
      <w:r w:rsidRPr="00296DDE">
        <w:rPr>
          <w:sz w:val="28"/>
          <w:szCs w:val="28"/>
          <w:lang w:val="ru-RU" w:eastAsia="ru-RU"/>
        </w:rPr>
        <w:t xml:space="preserve"> в тестовой среде</w:t>
      </w:r>
      <w:r>
        <w:rPr>
          <w:sz w:val="28"/>
          <w:szCs w:val="28"/>
          <w:lang w:val="ru-RU" w:eastAsia="ru-RU"/>
        </w:rPr>
        <w:t>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 w:eastAsia="ru-RU"/>
        </w:rPr>
        <w:t xml:space="preserve">«Наименование </w:t>
      </w:r>
      <w:r>
        <w:rPr>
          <w:i/>
          <w:sz w:val="28"/>
          <w:szCs w:val="28"/>
          <w:lang w:eastAsia="ru-RU"/>
        </w:rPr>
        <w:t>URL</w:t>
      </w:r>
      <w:r w:rsidRPr="00960DB0">
        <w:rPr>
          <w:i/>
          <w:sz w:val="28"/>
          <w:szCs w:val="28"/>
          <w:lang w:val="ru-RU" w:eastAsia="ru-RU"/>
        </w:rPr>
        <w:t xml:space="preserve"> </w:t>
      </w:r>
      <w:r>
        <w:rPr>
          <w:i/>
          <w:sz w:val="28"/>
          <w:szCs w:val="28"/>
          <w:lang w:val="ru-RU" w:eastAsia="ru-RU"/>
        </w:rPr>
        <w:t>сервиса, принимающего ответы (</w:t>
      </w:r>
      <w:proofErr w:type="spellStart"/>
      <w:r>
        <w:rPr>
          <w:i/>
          <w:sz w:val="28"/>
          <w:szCs w:val="28"/>
          <w:lang w:val="ru-RU" w:eastAsia="ru-RU"/>
        </w:rPr>
        <w:t>прод</w:t>
      </w:r>
      <w:proofErr w:type="spellEnd"/>
      <w:r>
        <w:rPr>
          <w:i/>
          <w:sz w:val="28"/>
          <w:szCs w:val="28"/>
          <w:lang w:val="ru-RU" w:eastAsia="ru-RU"/>
        </w:rPr>
        <w:t xml:space="preserve">)» </w:t>
      </w:r>
      <w:r>
        <w:rPr>
          <w:sz w:val="28"/>
          <w:szCs w:val="28"/>
          <w:lang w:val="ru-RU"/>
        </w:rPr>
        <w:t>–заполняется автоматически.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i/>
          <w:sz w:val="28"/>
          <w:szCs w:val="28"/>
          <w:lang w:val="ru-RU" w:eastAsia="ru-RU"/>
        </w:rPr>
        <w:t>«</w:t>
      </w:r>
      <w:r>
        <w:rPr>
          <w:i/>
          <w:sz w:val="28"/>
          <w:szCs w:val="28"/>
          <w:lang w:eastAsia="ru-RU"/>
        </w:rPr>
        <w:t>URL</w:t>
      </w:r>
      <w:r w:rsidRPr="00960DB0">
        <w:rPr>
          <w:i/>
          <w:sz w:val="28"/>
          <w:szCs w:val="28"/>
          <w:lang w:val="ru-RU" w:eastAsia="ru-RU"/>
        </w:rPr>
        <w:t xml:space="preserve"> </w:t>
      </w:r>
      <w:r>
        <w:rPr>
          <w:i/>
          <w:sz w:val="28"/>
          <w:szCs w:val="28"/>
          <w:lang w:val="ru-RU" w:eastAsia="ru-RU"/>
        </w:rPr>
        <w:t>сервиса, принимающего ответы (</w:t>
      </w:r>
      <w:proofErr w:type="spellStart"/>
      <w:r>
        <w:rPr>
          <w:i/>
          <w:sz w:val="28"/>
          <w:szCs w:val="28"/>
          <w:lang w:val="ru-RU" w:eastAsia="ru-RU"/>
        </w:rPr>
        <w:t>прод</w:t>
      </w:r>
      <w:proofErr w:type="spellEnd"/>
      <w:r>
        <w:rPr>
          <w:i/>
          <w:sz w:val="28"/>
          <w:szCs w:val="28"/>
          <w:lang w:val="ru-RU" w:eastAsia="ru-RU"/>
        </w:rPr>
        <w:t xml:space="preserve">)» </w:t>
      </w:r>
      <w:r>
        <w:rPr>
          <w:sz w:val="28"/>
          <w:szCs w:val="28"/>
          <w:lang w:val="ru-RU"/>
        </w:rPr>
        <w:t xml:space="preserve">– необходимо указать </w:t>
      </w:r>
      <w:r w:rsidRPr="00296DDE">
        <w:rPr>
          <w:sz w:val="28"/>
          <w:szCs w:val="28"/>
        </w:rPr>
        <w:t>URL</w:t>
      </w:r>
      <w:r w:rsidRPr="00296DDE">
        <w:rPr>
          <w:sz w:val="28"/>
          <w:szCs w:val="28"/>
          <w:lang w:val="ru-RU"/>
        </w:rPr>
        <w:t xml:space="preserve"> системы, </w:t>
      </w:r>
      <w:r>
        <w:rPr>
          <w:sz w:val="28"/>
          <w:szCs w:val="28"/>
          <w:lang w:val="ru-RU"/>
        </w:rPr>
        <w:t>принимающей ответы</w:t>
      </w:r>
      <w:r w:rsidRPr="00296DDE">
        <w:rPr>
          <w:sz w:val="28"/>
          <w:szCs w:val="28"/>
          <w:lang w:val="ru-RU" w:eastAsia="ru-RU"/>
        </w:rPr>
        <w:t xml:space="preserve"> в </w:t>
      </w:r>
      <w:r>
        <w:rPr>
          <w:sz w:val="28"/>
          <w:szCs w:val="28"/>
          <w:lang w:val="ru-RU" w:eastAsia="ru-RU"/>
        </w:rPr>
        <w:t xml:space="preserve">промышленной </w:t>
      </w:r>
      <w:r w:rsidRPr="00296DDE">
        <w:rPr>
          <w:sz w:val="28"/>
          <w:szCs w:val="28"/>
          <w:lang w:val="ru-RU" w:eastAsia="ru-RU"/>
        </w:rPr>
        <w:t>среде</w:t>
      </w:r>
      <w:r>
        <w:rPr>
          <w:sz w:val="28"/>
          <w:szCs w:val="28"/>
          <w:lang w:val="ru-RU" w:eastAsia="ru-RU"/>
        </w:rPr>
        <w:t>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/>
        </w:rPr>
      </w:pPr>
      <w:r w:rsidRPr="00C918AD">
        <w:rPr>
          <w:sz w:val="28"/>
          <w:szCs w:val="28"/>
          <w:lang w:val="ru-RU"/>
        </w:rPr>
        <w:lastRenderedPageBreak/>
        <w:t xml:space="preserve">В случае наличия нескольких адресов доставки по одному сервису необходимо нажать кнопку </w:t>
      </w:r>
      <w:r>
        <w:rPr>
          <w:noProof/>
          <w:lang w:val="ru-RU" w:eastAsia="ru-RU"/>
        </w:rPr>
        <w:drawing>
          <wp:inline distT="0" distB="0" distL="0" distR="0" wp14:anchorId="26F28137" wp14:editId="4053F0A0">
            <wp:extent cx="1181100" cy="2000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и заполнить отобразившиеся поля.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i/>
          <w:sz w:val="28"/>
          <w:szCs w:val="28"/>
          <w:lang w:val="ru-RU" w:eastAsia="ru-RU"/>
        </w:rPr>
        <w:t>«Наличие авторизации на стороне сервиса»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 w:eastAsia="ru-RU"/>
        </w:rPr>
        <w:t>переключатель «</w:t>
      </w:r>
      <w:proofErr w:type="gramStart"/>
      <w:r>
        <w:rPr>
          <w:sz w:val="28"/>
          <w:szCs w:val="28"/>
          <w:lang w:val="ru-RU" w:eastAsia="ru-RU"/>
        </w:rPr>
        <w:t>нет»</w:t>
      </w:r>
      <w:r w:rsidRPr="00A02CD8">
        <w:rPr>
          <w:sz w:val="28"/>
          <w:szCs w:val="28"/>
          <w:lang w:val="ru-RU" w:eastAsia="ru-RU"/>
        </w:rPr>
        <w:t>/</w:t>
      </w:r>
      <w:proofErr w:type="gramEnd"/>
      <w:r>
        <w:rPr>
          <w:sz w:val="28"/>
          <w:szCs w:val="28"/>
          <w:lang w:val="kk-KZ" w:eastAsia="ru-RU"/>
        </w:rPr>
        <w:t xml:space="preserve">«да». </w:t>
      </w:r>
      <w:r>
        <w:rPr>
          <w:sz w:val="28"/>
          <w:szCs w:val="28"/>
          <w:lang w:val="ru-RU" w:eastAsia="ru-RU"/>
        </w:rPr>
        <w:t xml:space="preserve">В случае наличия авторизации на стороне сервиса </w:t>
      </w:r>
      <w:r w:rsidRPr="0095674C">
        <w:rPr>
          <w:sz w:val="28"/>
          <w:szCs w:val="28"/>
          <w:lang w:val="ru-RU" w:eastAsia="ru-RU"/>
        </w:rPr>
        <w:t xml:space="preserve">необходимо заполнить </w:t>
      </w:r>
      <w:r>
        <w:rPr>
          <w:sz w:val="28"/>
          <w:szCs w:val="28"/>
          <w:lang w:val="ru-RU" w:eastAsia="ru-RU"/>
        </w:rPr>
        <w:t>поля:</w:t>
      </w:r>
    </w:p>
    <w:p w:rsidR="00E62368" w:rsidRDefault="00E62368" w:rsidP="00E62368">
      <w:pPr>
        <w:ind w:left="1418" w:right="-1"/>
        <w:jc w:val="both"/>
        <w:rPr>
          <w:sz w:val="28"/>
          <w:szCs w:val="28"/>
          <w:lang w:val="ru-RU" w:eastAsia="ru-RU"/>
        </w:rPr>
      </w:pPr>
      <w:r w:rsidRPr="00445275">
        <w:rPr>
          <w:i/>
          <w:sz w:val="28"/>
          <w:szCs w:val="28"/>
          <w:lang w:val="ru-RU" w:eastAsia="ru-RU"/>
        </w:rPr>
        <w:t xml:space="preserve">«Метод авторизации» </w:t>
      </w:r>
      <w:r>
        <w:rPr>
          <w:sz w:val="28"/>
          <w:szCs w:val="28"/>
          <w:lang w:val="ru-RU"/>
        </w:rPr>
        <w:t xml:space="preserve">– необходимо </w:t>
      </w:r>
      <w:r>
        <w:rPr>
          <w:sz w:val="28"/>
          <w:szCs w:val="28"/>
          <w:lang w:val="ru-RU" w:eastAsia="ru-RU"/>
        </w:rPr>
        <w:t>выбрать</w:t>
      </w:r>
      <w:r>
        <w:rPr>
          <w:i/>
          <w:sz w:val="28"/>
          <w:szCs w:val="28"/>
          <w:lang w:val="ru-RU" w:eastAsia="ru-RU"/>
        </w:rPr>
        <w:t xml:space="preserve"> </w:t>
      </w:r>
      <w:r w:rsidRPr="00445275">
        <w:rPr>
          <w:sz w:val="28"/>
          <w:szCs w:val="28"/>
          <w:lang w:val="ru-RU" w:eastAsia="ru-RU"/>
        </w:rPr>
        <w:t>«</w:t>
      </w:r>
      <w:r w:rsidRPr="00577017">
        <w:rPr>
          <w:sz w:val="28"/>
          <w:szCs w:val="28"/>
          <w:lang w:eastAsia="ru-RU"/>
        </w:rPr>
        <w:t>Basic</w:t>
      </w:r>
      <w:r>
        <w:rPr>
          <w:sz w:val="28"/>
          <w:szCs w:val="28"/>
          <w:lang w:val="ru-RU" w:eastAsia="ru-RU"/>
        </w:rPr>
        <w:t>» или</w:t>
      </w:r>
      <w:r w:rsidRPr="0057701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«</w:t>
      </w:r>
      <w:r w:rsidRPr="00577017">
        <w:rPr>
          <w:sz w:val="28"/>
          <w:szCs w:val="28"/>
          <w:lang w:eastAsia="ru-RU"/>
        </w:rPr>
        <w:t>Digest</w:t>
      </w:r>
      <w:r>
        <w:rPr>
          <w:sz w:val="28"/>
          <w:szCs w:val="28"/>
          <w:lang w:val="ru-RU" w:eastAsia="ru-RU"/>
        </w:rPr>
        <w:t>» авторизация;</w:t>
      </w:r>
    </w:p>
    <w:p w:rsidR="00E62368" w:rsidRDefault="00E62368" w:rsidP="00E62368">
      <w:pPr>
        <w:ind w:left="1418" w:right="-1"/>
        <w:jc w:val="both"/>
        <w:rPr>
          <w:sz w:val="28"/>
          <w:szCs w:val="28"/>
          <w:lang w:val="ru-RU"/>
        </w:rPr>
      </w:pPr>
      <w:r w:rsidRPr="00445275">
        <w:rPr>
          <w:i/>
          <w:sz w:val="28"/>
          <w:szCs w:val="28"/>
          <w:lang w:val="ru-RU" w:eastAsia="ru-RU"/>
        </w:rPr>
        <w:t>«Логин»</w:t>
      </w:r>
      <w:r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/>
        </w:rPr>
        <w:t xml:space="preserve">– следует </w:t>
      </w:r>
      <w:r>
        <w:rPr>
          <w:sz w:val="28"/>
          <w:szCs w:val="28"/>
          <w:lang w:val="ru-RU" w:eastAsia="ru-RU"/>
        </w:rPr>
        <w:t>указать логин для авторизации ИС;</w:t>
      </w:r>
    </w:p>
    <w:p w:rsidR="00E62368" w:rsidRDefault="00E62368" w:rsidP="00E62368">
      <w:pPr>
        <w:ind w:left="1418" w:right="-1"/>
        <w:jc w:val="both"/>
        <w:rPr>
          <w:sz w:val="28"/>
          <w:szCs w:val="28"/>
          <w:lang w:val="ru-RU" w:eastAsia="ru-RU"/>
        </w:rPr>
      </w:pPr>
      <w:r>
        <w:rPr>
          <w:i/>
          <w:sz w:val="28"/>
          <w:szCs w:val="28"/>
          <w:lang w:val="ru-RU" w:eastAsia="ru-RU"/>
        </w:rPr>
        <w:t>«</w:t>
      </w:r>
      <w:r w:rsidRPr="00473754">
        <w:rPr>
          <w:i/>
          <w:sz w:val="28"/>
          <w:szCs w:val="28"/>
          <w:lang w:val="ru-RU" w:eastAsia="ru-RU"/>
        </w:rPr>
        <w:t>Пароль</w:t>
      </w:r>
      <w:r>
        <w:rPr>
          <w:i/>
          <w:sz w:val="28"/>
          <w:szCs w:val="28"/>
          <w:lang w:val="ru-RU" w:eastAsia="ru-RU"/>
        </w:rPr>
        <w:t>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следует </w:t>
      </w:r>
      <w:r>
        <w:rPr>
          <w:sz w:val="28"/>
          <w:szCs w:val="28"/>
          <w:lang w:val="ru-RU" w:eastAsia="ru-RU"/>
        </w:rPr>
        <w:t>указать пароль для авторизации ИС.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</w:t>
      </w:r>
      <w:r w:rsidRPr="008C34AD">
        <w:rPr>
          <w:i/>
          <w:sz w:val="28"/>
          <w:szCs w:val="28"/>
          <w:lang w:val="ru-RU" w:eastAsia="ru-RU"/>
        </w:rPr>
        <w:t>Тип безопасности</w:t>
      </w:r>
      <w:r>
        <w:rPr>
          <w:sz w:val="28"/>
          <w:szCs w:val="28"/>
          <w:lang w:val="ru-RU" w:eastAsia="ru-RU"/>
        </w:rPr>
        <w:t xml:space="preserve">» </w:t>
      </w:r>
      <w:r>
        <w:rPr>
          <w:sz w:val="28"/>
          <w:szCs w:val="28"/>
          <w:lang w:val="ru-RU"/>
        </w:rPr>
        <w:t>–</w:t>
      </w:r>
      <w:r w:rsidRPr="00445275">
        <w:rPr>
          <w:sz w:val="28"/>
          <w:szCs w:val="28"/>
          <w:lang w:val="ru-RU" w:eastAsia="ru-RU"/>
        </w:rPr>
        <w:t xml:space="preserve"> </w:t>
      </w:r>
      <w:r w:rsidRPr="00473754">
        <w:rPr>
          <w:sz w:val="28"/>
          <w:szCs w:val="28"/>
          <w:lang w:val="ru-RU" w:eastAsia="ru-RU"/>
        </w:rPr>
        <w:t>тип безопасности</w:t>
      </w:r>
      <w:r>
        <w:rPr>
          <w:sz w:val="28"/>
          <w:szCs w:val="28"/>
          <w:lang w:val="ru-RU" w:eastAsia="ru-RU"/>
        </w:rPr>
        <w:t>, который</w:t>
      </w:r>
      <w:r w:rsidRPr="00473754">
        <w:rPr>
          <w:sz w:val="28"/>
          <w:szCs w:val="28"/>
          <w:lang w:val="ru-RU" w:eastAsia="ru-RU"/>
        </w:rPr>
        <w:t xml:space="preserve"> будет использоваться при передаче данных</w:t>
      </w:r>
      <w:r>
        <w:rPr>
          <w:sz w:val="28"/>
          <w:szCs w:val="28"/>
          <w:lang w:val="ru-RU" w:eastAsia="ru-RU"/>
        </w:rPr>
        <w:t>, выбрать «</w:t>
      </w:r>
      <w:r w:rsidRPr="00887CFD">
        <w:rPr>
          <w:sz w:val="28"/>
          <w:szCs w:val="28"/>
          <w:lang w:val="ru-RU"/>
        </w:rPr>
        <w:t>По логину и паролю</w:t>
      </w:r>
      <w:r>
        <w:rPr>
          <w:sz w:val="28"/>
          <w:szCs w:val="28"/>
          <w:lang w:val="ru-RU" w:eastAsia="ru-RU"/>
        </w:rPr>
        <w:t>» или «Транспортная подпись ГОСТ».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</w:t>
      </w:r>
      <w:r w:rsidRPr="00071D93">
        <w:rPr>
          <w:i/>
          <w:sz w:val="28"/>
          <w:szCs w:val="28"/>
          <w:lang w:val="ru-RU" w:eastAsia="ru-RU"/>
        </w:rPr>
        <w:t>Необходимость получения уведомления ИС-отправителей сообщений об изменении статусов сообщений от ШЭП</w:t>
      </w:r>
      <w:r>
        <w:rPr>
          <w:sz w:val="28"/>
          <w:szCs w:val="28"/>
          <w:lang w:val="ru-RU" w:eastAsia="ru-RU"/>
        </w:rPr>
        <w:t>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445275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переключатель «</w:t>
      </w:r>
      <w:proofErr w:type="gramStart"/>
      <w:r>
        <w:rPr>
          <w:sz w:val="28"/>
          <w:szCs w:val="28"/>
          <w:lang w:val="ru-RU" w:eastAsia="ru-RU"/>
        </w:rPr>
        <w:t>нет»</w:t>
      </w:r>
      <w:r w:rsidRPr="00A02CD8">
        <w:rPr>
          <w:sz w:val="28"/>
          <w:szCs w:val="28"/>
          <w:lang w:val="ru-RU" w:eastAsia="ru-RU"/>
        </w:rPr>
        <w:t>/</w:t>
      </w:r>
      <w:proofErr w:type="gramEnd"/>
      <w:r>
        <w:rPr>
          <w:sz w:val="28"/>
          <w:szCs w:val="28"/>
          <w:lang w:val="kk-KZ" w:eastAsia="ru-RU"/>
        </w:rPr>
        <w:t xml:space="preserve">«да». </w:t>
      </w:r>
    </w:p>
    <w:p w:rsidR="00E62368" w:rsidRDefault="00E62368" w:rsidP="00E62368">
      <w:pPr>
        <w:ind w:left="709" w:right="-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</w:t>
      </w:r>
      <w:r w:rsidRPr="00071D93">
        <w:rPr>
          <w:i/>
          <w:sz w:val="28"/>
          <w:szCs w:val="28"/>
          <w:lang w:val="ru-RU" w:eastAsia="ru-RU"/>
        </w:rPr>
        <w:t>Необходимость получения дополнительного уведомления о доставке от ШЭП</w:t>
      </w:r>
      <w:r>
        <w:rPr>
          <w:sz w:val="28"/>
          <w:szCs w:val="28"/>
          <w:lang w:val="ru-RU" w:eastAsia="ru-RU"/>
        </w:rPr>
        <w:t>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 w:eastAsia="ru-RU"/>
        </w:rPr>
        <w:t>переключатель «</w:t>
      </w:r>
      <w:proofErr w:type="gramStart"/>
      <w:r>
        <w:rPr>
          <w:sz w:val="28"/>
          <w:szCs w:val="28"/>
          <w:lang w:val="ru-RU" w:eastAsia="ru-RU"/>
        </w:rPr>
        <w:t>нет»</w:t>
      </w:r>
      <w:r w:rsidRPr="00A02CD8">
        <w:rPr>
          <w:sz w:val="28"/>
          <w:szCs w:val="28"/>
          <w:lang w:val="ru-RU" w:eastAsia="ru-RU"/>
        </w:rPr>
        <w:t>/</w:t>
      </w:r>
      <w:proofErr w:type="gramEnd"/>
      <w:r>
        <w:rPr>
          <w:sz w:val="28"/>
          <w:szCs w:val="28"/>
          <w:lang w:val="kk-KZ" w:eastAsia="ru-RU"/>
        </w:rPr>
        <w:t>«да». Указать «да» в случае необходимости получения от ШЭП уведомлений о доставке запросов системы Клиента в систему Владельца сервиса.</w:t>
      </w:r>
    </w:p>
    <w:p w:rsidR="00E62368" w:rsidRPr="00E62368" w:rsidRDefault="00E62368" w:rsidP="00E62368">
      <w:pPr>
        <w:ind w:left="709" w:right="-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«</w:t>
      </w:r>
      <w:r w:rsidRPr="00275419">
        <w:rPr>
          <w:i/>
          <w:sz w:val="28"/>
          <w:szCs w:val="28"/>
          <w:lang w:val="ru-RU" w:eastAsia="ru-RU"/>
        </w:rPr>
        <w:t xml:space="preserve">Прикрепите </w:t>
      </w:r>
      <w:r w:rsidRPr="00275419">
        <w:rPr>
          <w:i/>
          <w:sz w:val="28"/>
          <w:szCs w:val="28"/>
          <w:lang w:eastAsia="ru-RU"/>
        </w:rPr>
        <w:t>SSL</w:t>
      </w:r>
      <w:r w:rsidRPr="00275419">
        <w:rPr>
          <w:i/>
          <w:sz w:val="28"/>
          <w:szCs w:val="28"/>
          <w:lang w:val="ru-RU" w:eastAsia="ru-RU"/>
        </w:rPr>
        <w:t xml:space="preserve"> сертификат</w:t>
      </w:r>
      <w:r>
        <w:rPr>
          <w:sz w:val="28"/>
          <w:szCs w:val="28"/>
          <w:lang w:val="ru-RU" w:eastAsia="ru-RU"/>
        </w:rPr>
        <w:t>»</w:t>
      </w:r>
      <w:r w:rsidRPr="0044527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Pr="00E710AB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прикрепите открытую часть сертификата безопасности (ключа </w:t>
      </w:r>
      <w:r>
        <w:rPr>
          <w:sz w:val="28"/>
          <w:szCs w:val="28"/>
          <w:lang w:eastAsia="ru-RU"/>
        </w:rPr>
        <w:t>GOST</w:t>
      </w:r>
      <w:r>
        <w:rPr>
          <w:sz w:val="28"/>
          <w:szCs w:val="28"/>
          <w:lang w:val="ru-RU" w:eastAsia="ru-RU"/>
        </w:rPr>
        <w:t xml:space="preserve">), файл с расширением </w:t>
      </w:r>
      <w:r w:rsidRPr="00A02CD8">
        <w:rPr>
          <w:sz w:val="28"/>
          <w:szCs w:val="28"/>
          <w:lang w:val="ru-RU" w:eastAsia="ru-RU"/>
        </w:rPr>
        <w:t>.</w:t>
      </w:r>
      <w:proofErr w:type="spellStart"/>
      <w:r>
        <w:rPr>
          <w:sz w:val="28"/>
          <w:szCs w:val="28"/>
          <w:lang w:eastAsia="ru-RU"/>
        </w:rPr>
        <w:t>cer</w:t>
      </w:r>
      <w:proofErr w:type="spellEnd"/>
      <w:r w:rsidRPr="00A02CD8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или </w:t>
      </w:r>
      <w:r w:rsidRPr="00A02CD8">
        <w:rPr>
          <w:sz w:val="28"/>
          <w:szCs w:val="28"/>
          <w:lang w:val="ru-RU" w:eastAsia="ru-RU"/>
        </w:rPr>
        <w:t>.</w:t>
      </w:r>
      <w:proofErr w:type="spellStart"/>
      <w:r>
        <w:rPr>
          <w:sz w:val="28"/>
          <w:szCs w:val="28"/>
          <w:lang w:eastAsia="ru-RU"/>
        </w:rPr>
        <w:t>crt</w:t>
      </w:r>
      <w:proofErr w:type="spellEnd"/>
      <w:r>
        <w:rPr>
          <w:sz w:val="28"/>
          <w:szCs w:val="28"/>
          <w:lang w:val="ru-RU" w:eastAsia="ru-RU"/>
        </w:rPr>
        <w:t>.</w:t>
      </w:r>
    </w:p>
    <w:p w:rsidR="00066DDB" w:rsidRPr="00066DDB" w:rsidRDefault="00066DDB" w:rsidP="00FA586C">
      <w:pPr>
        <w:ind w:right="-1" w:firstLine="708"/>
        <w:jc w:val="both"/>
        <w:rPr>
          <w:sz w:val="28"/>
          <w:szCs w:val="28"/>
          <w:lang w:val="ru-RU"/>
        </w:rPr>
      </w:pPr>
    </w:p>
    <w:sectPr w:rsidR="00066DDB" w:rsidRPr="0006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6C"/>
    <w:rsid w:val="00066DDB"/>
    <w:rsid w:val="001D12F2"/>
    <w:rsid w:val="0021579B"/>
    <w:rsid w:val="00231A79"/>
    <w:rsid w:val="002C51D5"/>
    <w:rsid w:val="0046598E"/>
    <w:rsid w:val="004E4270"/>
    <w:rsid w:val="00532990"/>
    <w:rsid w:val="00586AF3"/>
    <w:rsid w:val="00692A3C"/>
    <w:rsid w:val="00752D40"/>
    <w:rsid w:val="00853912"/>
    <w:rsid w:val="008B7CE5"/>
    <w:rsid w:val="008C7380"/>
    <w:rsid w:val="00A776B6"/>
    <w:rsid w:val="00B2448F"/>
    <w:rsid w:val="00D07D97"/>
    <w:rsid w:val="00E32311"/>
    <w:rsid w:val="00E62368"/>
    <w:rsid w:val="00F7384E"/>
    <w:rsid w:val="00FA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81CBF-91CC-4E8C-A7B4-F5AC6F09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A58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D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Альмухамбетова Алма</dc:creator>
  <cp:keywords/>
  <dc:description/>
  <cp:lastModifiedBy>Альмухамбетова Алма</cp:lastModifiedBy>
  <cp:revision>13</cp:revision>
  <dcterms:created xsi:type="dcterms:W3CDTF">2021-10-06T02:44:00Z</dcterms:created>
  <dcterms:modified xsi:type="dcterms:W3CDTF">2021-10-06T09:45:00Z</dcterms:modified>
</cp:coreProperties>
</file>